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500" w:rsidRDefault="004E0500" w:rsidP="004E0500">
      <w:pPr>
        <w:tabs>
          <w:tab w:val="left" w:pos="1440"/>
        </w:tabs>
        <w:ind w:firstLine="0"/>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Latn-RS" w:eastAsia="sr-Latn-RS"/>
        </w:rPr>
        <w:drawing>
          <wp:inline distT="0" distB="0" distL="0" distR="0">
            <wp:extent cx="600075" cy="857250"/>
            <wp:effectExtent l="0" t="0" r="9525"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4E0500" w:rsidRDefault="004E0500" w:rsidP="004E0500">
      <w:pPr>
        <w:tabs>
          <w:tab w:val="left" w:pos="1440"/>
        </w:tabs>
        <w:ind w:firstLine="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Република Србија</w:t>
      </w:r>
    </w:p>
    <w:p w:rsidR="004E0500" w:rsidRDefault="004E0500" w:rsidP="004E0500">
      <w:pPr>
        <w:tabs>
          <w:tab w:val="left" w:pos="1440"/>
        </w:tabs>
        <w:ind w:firstLine="0"/>
        <w:rPr>
          <w:rFonts w:ascii="Times New Roman" w:eastAsia="Times New Roman" w:hAnsi="Times New Roman" w:cs="Times New Roman"/>
          <w:b/>
          <w:i/>
          <w:sz w:val="24"/>
          <w:szCs w:val="24"/>
          <w:lang w:val="sr-Cyrl-RS"/>
        </w:rPr>
      </w:pPr>
      <w:r>
        <w:rPr>
          <w:rFonts w:ascii="Times New Roman" w:eastAsia="Times New Roman" w:hAnsi="Times New Roman" w:cs="Times New Roman"/>
          <w:sz w:val="24"/>
          <w:szCs w:val="24"/>
          <w:lang w:val="sr-Cyrl-RS"/>
        </w:rPr>
        <w:t>УСТАВНИ СУД</w:t>
      </w:r>
    </w:p>
    <w:p w:rsidR="004E0500" w:rsidRDefault="004E0500" w:rsidP="004E0500">
      <w:pPr>
        <w:tabs>
          <w:tab w:val="left" w:pos="1440"/>
        </w:tabs>
        <w:ind w:firstLine="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Број: </w:t>
      </w:r>
      <w:r>
        <w:rPr>
          <w:rFonts w:ascii="Times New Roman" w:eastAsia="Times New Roman" w:hAnsi="Times New Roman" w:cs="Times New Roman"/>
          <w:sz w:val="24"/>
          <w:szCs w:val="24"/>
          <w:lang w:val="sr-Latn-RS"/>
        </w:rPr>
        <w:t>I</w:t>
      </w:r>
      <w:r>
        <w:rPr>
          <w:rFonts w:ascii="Times New Roman" w:eastAsia="Times New Roman" w:hAnsi="Times New Roman" w:cs="Times New Roman"/>
          <w:sz w:val="24"/>
          <w:szCs w:val="24"/>
          <w:lang w:val="sr-Cyrl-RS"/>
        </w:rPr>
        <w:t>Уз-60/2021</w:t>
      </w:r>
    </w:p>
    <w:p w:rsidR="004E0500" w:rsidRDefault="004E0500" w:rsidP="004E0500">
      <w:pPr>
        <w:tabs>
          <w:tab w:val="left" w:pos="1440"/>
        </w:tabs>
        <w:ind w:firstLine="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_____ 202</w:t>
      </w:r>
      <w:r w:rsidR="00006BB9">
        <w:rPr>
          <w:rFonts w:ascii="Times New Roman" w:eastAsia="Times New Roman" w:hAnsi="Times New Roman" w:cs="Times New Roman"/>
          <w:sz w:val="24"/>
          <w:szCs w:val="24"/>
          <w:lang w:val="sr-Cyrl-RS"/>
        </w:rPr>
        <w:t>4</w:t>
      </w:r>
      <w:r>
        <w:rPr>
          <w:rFonts w:ascii="Times New Roman" w:eastAsia="Times New Roman" w:hAnsi="Times New Roman" w:cs="Times New Roman"/>
          <w:sz w:val="24"/>
          <w:szCs w:val="24"/>
          <w:lang w:val="sr-Cyrl-RS"/>
        </w:rPr>
        <w:t>. године</w:t>
      </w:r>
    </w:p>
    <w:p w:rsidR="004E0500" w:rsidRDefault="004E0500" w:rsidP="004E0500">
      <w:pPr>
        <w:tabs>
          <w:tab w:val="left" w:pos="1440"/>
        </w:tabs>
        <w:ind w:firstLine="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Б е о г р а д</w:t>
      </w:r>
    </w:p>
    <w:p w:rsidR="00B15616" w:rsidRDefault="00B15616" w:rsidP="004E0500">
      <w:pPr>
        <w:autoSpaceDE w:val="0"/>
        <w:autoSpaceDN w:val="0"/>
        <w:adjustRightInd w:val="0"/>
        <w:ind w:firstLine="1440"/>
        <w:jc w:val="right"/>
        <w:rPr>
          <w:rFonts w:ascii="Times New Roman" w:hAnsi="Times New Roman" w:cs="Times New Roman"/>
          <w:sz w:val="24"/>
          <w:szCs w:val="24"/>
          <w:lang w:val="sr-Cyrl-RS"/>
        </w:rPr>
      </w:pPr>
    </w:p>
    <w:p w:rsidR="00B15616" w:rsidRDefault="00B15616" w:rsidP="004E0500">
      <w:pPr>
        <w:autoSpaceDE w:val="0"/>
        <w:autoSpaceDN w:val="0"/>
        <w:adjustRightInd w:val="0"/>
        <w:ind w:firstLine="1440"/>
        <w:jc w:val="right"/>
        <w:rPr>
          <w:rFonts w:ascii="Times New Roman" w:hAnsi="Times New Roman" w:cs="Times New Roman"/>
          <w:sz w:val="24"/>
          <w:szCs w:val="24"/>
          <w:lang w:val="sr-Cyrl-RS"/>
        </w:rPr>
      </w:pPr>
    </w:p>
    <w:p w:rsidR="007C4996" w:rsidRDefault="007C4996" w:rsidP="004A2C7F">
      <w:pPr>
        <w:tabs>
          <w:tab w:val="left" w:pos="1418"/>
        </w:tabs>
        <w:autoSpaceDE w:val="0"/>
        <w:autoSpaceDN w:val="0"/>
        <w:adjustRightInd w:val="0"/>
        <w:ind w:firstLine="1440"/>
        <w:rPr>
          <w:rFonts w:ascii="Times New Roman" w:hAnsi="Times New Roman" w:cs="Times New Roman"/>
          <w:sz w:val="24"/>
          <w:szCs w:val="24"/>
          <w:lang w:val="sr-Cyrl-RS"/>
        </w:rPr>
      </w:pPr>
      <w:r w:rsidRPr="004A2C7F">
        <w:rPr>
          <w:rFonts w:ascii="Times New Roman" w:hAnsi="Times New Roman" w:cs="Times New Roman"/>
          <w:color w:val="000000" w:themeColor="text1"/>
          <w:sz w:val="24"/>
          <w:szCs w:val="24"/>
          <w:lang w:val="sr-Cyrl-RS"/>
        </w:rPr>
        <w:t xml:space="preserve">Уставни суд у саставу: </w:t>
      </w:r>
      <w:r w:rsidRPr="004A2C7F">
        <w:rPr>
          <w:rFonts w:ascii="Times New Roman" w:hAnsi="Times New Roman" w:cs="Times New Roman"/>
          <w:sz w:val="24"/>
          <w:szCs w:val="24"/>
          <w:lang w:val="sr-Cyrl-RS"/>
        </w:rPr>
        <w:t>председник Снежана Марковић и судије Гордана Ајншпилер Поповић, Татјана Ђуркић, Весна Илић Прелић, др Драгана Коларић, др Тамаш Корхец (</w:t>
      </w:r>
      <w:r w:rsidRPr="004A2C7F">
        <w:rPr>
          <w:rFonts w:ascii="Times New Roman" w:hAnsi="Times New Roman" w:cs="Times New Roman"/>
          <w:sz w:val="24"/>
          <w:szCs w:val="24"/>
        </w:rPr>
        <w:t>Korhecz</w:t>
      </w:r>
      <w:r w:rsidRPr="004A2C7F">
        <w:rPr>
          <w:rFonts w:ascii="Times New Roman" w:hAnsi="Times New Roman" w:cs="Times New Roman"/>
          <w:sz w:val="24"/>
          <w:szCs w:val="24"/>
          <w:lang w:val="sr-Cyrl-RS"/>
        </w:rPr>
        <w:t xml:space="preserve"> </w:t>
      </w:r>
      <w:r w:rsidRPr="004A2C7F">
        <w:rPr>
          <w:rFonts w:ascii="Times New Roman" w:hAnsi="Times New Roman" w:cs="Times New Roman"/>
          <w:sz w:val="24"/>
          <w:szCs w:val="24"/>
        </w:rPr>
        <w:t>Tam</w:t>
      </w:r>
      <w:r w:rsidRPr="004A2C7F">
        <w:rPr>
          <w:rFonts w:ascii="Times New Roman" w:hAnsi="Times New Roman" w:cs="Times New Roman"/>
          <w:sz w:val="24"/>
          <w:szCs w:val="24"/>
          <w:lang w:val="hu-HU"/>
        </w:rPr>
        <w:t>ás</w:t>
      </w:r>
      <w:r w:rsidRPr="004A2C7F">
        <w:rPr>
          <w:rFonts w:ascii="Times New Roman" w:hAnsi="Times New Roman" w:cs="Times New Roman"/>
          <w:sz w:val="24"/>
          <w:szCs w:val="24"/>
          <w:lang w:val="sr-Cyrl-RS"/>
        </w:rPr>
        <w:t>), Мирослав Николић, др Владан Петров, др Наташа</w:t>
      </w:r>
      <w:r w:rsidRPr="000E1CB4">
        <w:rPr>
          <w:rFonts w:ascii="Times New Roman" w:hAnsi="Times New Roman" w:cs="Times New Roman"/>
          <w:sz w:val="24"/>
          <w:szCs w:val="24"/>
          <w:lang w:val="sr-Cyrl-RS"/>
        </w:rPr>
        <w:t xml:space="preserve"> Плавшић, др Милан Шкулић и др Тијана Шурлан,</w:t>
      </w:r>
      <w:r>
        <w:rPr>
          <w:rFonts w:ascii="Times New Roman" w:hAnsi="Times New Roman" w:cs="Times New Roman"/>
          <w:sz w:val="24"/>
          <w:szCs w:val="24"/>
          <w:lang w:val="sr-Cyrl-RS"/>
        </w:rPr>
        <w:t xml:space="preserve"> на основу члана 167. став 1. тачка 1</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Устава Републике Србије, на седници одржаној </w:t>
      </w:r>
      <w:r w:rsidR="00700101">
        <w:rPr>
          <w:rFonts w:ascii="Times New Roman" w:hAnsi="Times New Roman" w:cs="Times New Roman"/>
          <w:sz w:val="24"/>
          <w:szCs w:val="24"/>
          <w:lang w:val="sr-Latn-RS"/>
        </w:rPr>
        <w:t>18.</w:t>
      </w:r>
      <w:r w:rsidR="00700101">
        <w:rPr>
          <w:rFonts w:ascii="Times New Roman" w:hAnsi="Times New Roman" w:cs="Times New Roman"/>
          <w:sz w:val="24"/>
          <w:szCs w:val="24"/>
          <w:lang w:val="sr-Cyrl-RS"/>
        </w:rPr>
        <w:t xml:space="preserve"> јануара</w:t>
      </w:r>
      <w:r>
        <w:rPr>
          <w:rFonts w:ascii="Times New Roman" w:hAnsi="Times New Roman" w:cs="Times New Roman"/>
          <w:sz w:val="24"/>
          <w:szCs w:val="24"/>
          <w:lang w:val="sr-Cyrl-RS"/>
        </w:rPr>
        <w:t xml:space="preserve"> 202</w:t>
      </w:r>
      <w:r w:rsidR="002C0090">
        <w:rPr>
          <w:rFonts w:ascii="Times New Roman" w:hAnsi="Times New Roman" w:cs="Times New Roman"/>
          <w:sz w:val="24"/>
          <w:szCs w:val="24"/>
          <w:lang w:val="sr-Cyrl-RS"/>
        </w:rPr>
        <w:t>4</w:t>
      </w:r>
      <w:r>
        <w:rPr>
          <w:rFonts w:ascii="Times New Roman" w:hAnsi="Times New Roman" w:cs="Times New Roman"/>
          <w:sz w:val="24"/>
          <w:szCs w:val="24"/>
          <w:lang w:val="sr-Cyrl-RS"/>
        </w:rPr>
        <w:t>. године, донео је</w:t>
      </w:r>
    </w:p>
    <w:p w:rsidR="007C4996" w:rsidRDefault="007C4996" w:rsidP="007C4996">
      <w:pPr>
        <w:tabs>
          <w:tab w:val="left" w:pos="1418"/>
        </w:tabs>
        <w:autoSpaceDE w:val="0"/>
        <w:autoSpaceDN w:val="0"/>
        <w:adjustRightInd w:val="0"/>
        <w:ind w:firstLine="0"/>
        <w:rPr>
          <w:rFonts w:ascii="Times New Roman" w:hAnsi="Times New Roman" w:cs="Times New Roman"/>
          <w:sz w:val="24"/>
          <w:szCs w:val="24"/>
          <w:lang w:val="sr-Cyrl-RS"/>
        </w:rPr>
      </w:pPr>
    </w:p>
    <w:p w:rsidR="004E0500" w:rsidRDefault="007C4996" w:rsidP="007C4996">
      <w:pPr>
        <w:autoSpaceDE w:val="0"/>
        <w:autoSpaceDN w:val="0"/>
        <w:adjustRightInd w:val="0"/>
        <w:ind w:firstLine="0"/>
        <w:jc w:val="center"/>
        <w:rPr>
          <w:rFonts w:ascii="Times New Roman" w:hAnsi="Times New Roman" w:cs="Times New Roman"/>
          <w:sz w:val="24"/>
          <w:szCs w:val="24"/>
          <w:lang w:val="sr-Cyrl-RS"/>
        </w:rPr>
      </w:pPr>
      <w:r>
        <w:rPr>
          <w:rFonts w:ascii="Times New Roman" w:hAnsi="Times New Roman" w:cs="Times New Roman"/>
          <w:sz w:val="24"/>
          <w:szCs w:val="24"/>
          <w:lang w:val="sr-Cyrl-RS"/>
        </w:rPr>
        <w:t>О Д Л У К У</w:t>
      </w:r>
    </w:p>
    <w:p w:rsidR="004E0500" w:rsidRDefault="004E0500" w:rsidP="004E0500">
      <w:pPr>
        <w:autoSpaceDE w:val="0"/>
        <w:autoSpaceDN w:val="0"/>
        <w:adjustRightInd w:val="0"/>
        <w:ind w:firstLine="1440"/>
        <w:rPr>
          <w:rFonts w:ascii="Times New Roman" w:hAnsi="Times New Roman" w:cs="Times New Roman"/>
          <w:sz w:val="24"/>
          <w:szCs w:val="24"/>
          <w:lang w:val="sr-Cyrl-RS"/>
        </w:rPr>
      </w:pPr>
    </w:p>
    <w:p w:rsidR="004E0500" w:rsidRPr="00985009" w:rsidRDefault="007C4996" w:rsidP="00985009">
      <w:pPr>
        <w:tabs>
          <w:tab w:val="left" w:pos="1418"/>
        </w:tabs>
        <w:ind w:firstLine="1440"/>
        <w:rPr>
          <w:rFonts w:ascii="Times New Roman" w:hAnsi="Times New Roman" w:cs="Times New Roman"/>
          <w:iCs/>
          <w:sz w:val="24"/>
          <w:szCs w:val="24"/>
          <w:lang w:val="sr-Cyrl-RS"/>
        </w:rPr>
      </w:pPr>
      <w:r>
        <w:rPr>
          <w:rFonts w:ascii="Times New Roman" w:hAnsi="Times New Roman" w:cs="Times New Roman"/>
          <w:sz w:val="24"/>
          <w:szCs w:val="24"/>
          <w:lang w:val="sr-Cyrl-RS"/>
        </w:rPr>
        <w:t xml:space="preserve">Утврђује се да </w:t>
      </w:r>
      <w:r w:rsidR="004E0500">
        <w:rPr>
          <w:rFonts w:ascii="Times New Roman" w:hAnsi="Times New Roman" w:cs="Times New Roman"/>
          <w:sz w:val="24"/>
          <w:szCs w:val="24"/>
          <w:lang w:val="sr-Cyrl-RS"/>
        </w:rPr>
        <w:t>одредб</w:t>
      </w:r>
      <w:r>
        <w:rPr>
          <w:rFonts w:ascii="Times New Roman" w:hAnsi="Times New Roman" w:cs="Times New Roman"/>
          <w:sz w:val="24"/>
          <w:szCs w:val="24"/>
          <w:lang w:val="sr-Cyrl-RS"/>
        </w:rPr>
        <w:t>а</w:t>
      </w:r>
      <w:r w:rsidR="004E0500">
        <w:rPr>
          <w:rFonts w:ascii="Times New Roman" w:hAnsi="Times New Roman" w:cs="Times New Roman"/>
          <w:sz w:val="24"/>
          <w:szCs w:val="24"/>
          <w:lang w:val="sr-Cyrl-RS"/>
        </w:rPr>
        <w:t xml:space="preserve"> члана 13. став 1. Закона о финансијској подршци породици са децом </w:t>
      </w:r>
      <w:r w:rsidR="004E0500" w:rsidRPr="004E0500">
        <w:rPr>
          <w:rFonts w:ascii="Times New Roman" w:hAnsi="Times New Roman" w:cs="Times New Roman"/>
          <w:sz w:val="24"/>
          <w:szCs w:val="24"/>
          <w:lang w:val="sr-Cyrl-RS"/>
        </w:rPr>
        <w:t xml:space="preserve">(„Службени гласник РС“, бр. </w:t>
      </w:r>
      <w:r w:rsidR="004E0500">
        <w:rPr>
          <w:rFonts w:ascii="Times New Roman" w:hAnsi="Times New Roman" w:cs="Times New Roman"/>
          <w:sz w:val="24"/>
          <w:szCs w:val="24"/>
          <w:lang w:val="sr-Cyrl-RS"/>
        </w:rPr>
        <w:t>113/17</w:t>
      </w:r>
      <w:r w:rsidR="004E0500" w:rsidRPr="004E0500">
        <w:rPr>
          <w:rFonts w:ascii="Times New Roman" w:hAnsi="Times New Roman" w:cs="Times New Roman"/>
          <w:sz w:val="24"/>
          <w:szCs w:val="24"/>
          <w:lang w:val="sr-Cyrl-RS"/>
        </w:rPr>
        <w:t>,</w:t>
      </w:r>
      <w:r w:rsidR="004E0500">
        <w:rPr>
          <w:rFonts w:ascii="Times New Roman" w:hAnsi="Times New Roman" w:cs="Times New Roman"/>
          <w:sz w:val="24"/>
          <w:szCs w:val="24"/>
          <w:lang w:val="sr-Cyrl-RS"/>
        </w:rPr>
        <w:t xml:space="preserve"> 50/18, </w:t>
      </w:r>
      <w:r w:rsidR="004E0500" w:rsidRPr="004E0500">
        <w:rPr>
          <w:rFonts w:ascii="Times New Roman" w:hAnsi="Times New Roman" w:cs="Times New Roman"/>
          <w:iCs/>
          <w:sz w:val="24"/>
          <w:szCs w:val="24"/>
          <w:lang w:val="sr-Cyrl-RS"/>
        </w:rPr>
        <w:t xml:space="preserve">46/21 </w:t>
      </w:r>
      <w:r w:rsidR="00985009">
        <w:rPr>
          <w:rFonts w:ascii="Times New Roman" w:hAnsi="Times New Roman" w:cs="Times New Roman"/>
          <w:iCs/>
          <w:sz w:val="24"/>
          <w:szCs w:val="24"/>
          <w:lang w:val="sr-Cyrl-RS"/>
        </w:rPr>
        <w:t>–</w:t>
      </w:r>
      <w:r w:rsidR="004E0500" w:rsidRPr="004E0500">
        <w:rPr>
          <w:rFonts w:ascii="Times New Roman" w:hAnsi="Times New Roman" w:cs="Times New Roman"/>
          <w:iCs/>
          <w:sz w:val="24"/>
          <w:szCs w:val="24"/>
          <w:lang w:val="sr-Cyrl-RS"/>
        </w:rPr>
        <w:t xml:space="preserve"> Одлука У</w:t>
      </w:r>
      <w:r w:rsidR="004E0500">
        <w:rPr>
          <w:rFonts w:ascii="Times New Roman" w:hAnsi="Times New Roman" w:cs="Times New Roman"/>
          <w:iCs/>
          <w:sz w:val="24"/>
          <w:szCs w:val="24"/>
          <w:lang w:val="sr-Cyrl-RS"/>
        </w:rPr>
        <w:t>С</w:t>
      </w:r>
      <w:r w:rsidR="004E0500" w:rsidRPr="004E0500">
        <w:rPr>
          <w:rFonts w:ascii="Times New Roman" w:hAnsi="Times New Roman" w:cs="Times New Roman"/>
          <w:iCs/>
          <w:sz w:val="24"/>
          <w:szCs w:val="24"/>
          <w:lang w:val="sr-Cyrl-RS"/>
        </w:rPr>
        <w:t xml:space="preserve">, 51/21 </w:t>
      </w:r>
      <w:r w:rsidR="00985009">
        <w:rPr>
          <w:rFonts w:ascii="Times New Roman" w:hAnsi="Times New Roman" w:cs="Times New Roman"/>
          <w:iCs/>
          <w:sz w:val="24"/>
          <w:szCs w:val="24"/>
          <w:lang w:val="sr-Cyrl-RS"/>
        </w:rPr>
        <w:t>–</w:t>
      </w:r>
      <w:r w:rsidR="004E0500">
        <w:rPr>
          <w:rFonts w:ascii="Times New Roman" w:hAnsi="Times New Roman" w:cs="Times New Roman"/>
          <w:iCs/>
          <w:sz w:val="24"/>
          <w:szCs w:val="24"/>
          <w:lang w:val="sr-Cyrl-RS"/>
        </w:rPr>
        <w:t xml:space="preserve"> </w:t>
      </w:r>
      <w:r w:rsidR="004E0500" w:rsidRPr="004E0500">
        <w:rPr>
          <w:rFonts w:ascii="Times New Roman" w:hAnsi="Times New Roman" w:cs="Times New Roman"/>
          <w:iCs/>
          <w:sz w:val="24"/>
          <w:szCs w:val="24"/>
          <w:lang w:val="sr-Cyrl-RS"/>
        </w:rPr>
        <w:t>Одлука У</w:t>
      </w:r>
      <w:r w:rsidR="004E0500">
        <w:rPr>
          <w:rFonts w:ascii="Times New Roman" w:hAnsi="Times New Roman" w:cs="Times New Roman"/>
          <w:iCs/>
          <w:sz w:val="24"/>
          <w:szCs w:val="24"/>
          <w:lang w:val="sr-Cyrl-RS"/>
        </w:rPr>
        <w:t>С</w:t>
      </w:r>
      <w:r w:rsidR="004E0500" w:rsidRPr="004E0500">
        <w:rPr>
          <w:rFonts w:ascii="Times New Roman" w:hAnsi="Times New Roman" w:cs="Times New Roman"/>
          <w:iCs/>
          <w:sz w:val="24"/>
          <w:szCs w:val="24"/>
          <w:lang w:val="sr-Cyrl-RS"/>
        </w:rPr>
        <w:t xml:space="preserve">, 53/21 </w:t>
      </w:r>
      <w:r w:rsidR="00985009">
        <w:rPr>
          <w:rFonts w:ascii="Times New Roman" w:hAnsi="Times New Roman" w:cs="Times New Roman"/>
          <w:iCs/>
          <w:sz w:val="24"/>
          <w:szCs w:val="24"/>
          <w:lang w:val="sr-Cyrl-RS"/>
        </w:rPr>
        <w:t>–</w:t>
      </w:r>
      <w:r w:rsidR="004E0500">
        <w:rPr>
          <w:rFonts w:ascii="Times New Roman" w:hAnsi="Times New Roman" w:cs="Times New Roman"/>
          <w:iCs/>
          <w:sz w:val="24"/>
          <w:szCs w:val="24"/>
          <w:lang w:val="sr-Cyrl-RS"/>
        </w:rPr>
        <w:t xml:space="preserve"> О</w:t>
      </w:r>
      <w:r w:rsidR="004E0500" w:rsidRPr="004E0500">
        <w:rPr>
          <w:rFonts w:ascii="Times New Roman" w:hAnsi="Times New Roman" w:cs="Times New Roman"/>
          <w:iCs/>
          <w:sz w:val="24"/>
          <w:szCs w:val="24"/>
          <w:lang w:val="sr-Cyrl-RS"/>
        </w:rPr>
        <w:t>длука У</w:t>
      </w:r>
      <w:r w:rsidR="004E0500">
        <w:rPr>
          <w:rFonts w:ascii="Times New Roman" w:hAnsi="Times New Roman" w:cs="Times New Roman"/>
          <w:iCs/>
          <w:sz w:val="24"/>
          <w:szCs w:val="24"/>
          <w:lang w:val="sr-Cyrl-RS"/>
        </w:rPr>
        <w:t xml:space="preserve">С, </w:t>
      </w:r>
      <w:r w:rsidR="004E0500" w:rsidRPr="004E0500">
        <w:rPr>
          <w:rFonts w:ascii="Times New Roman" w:hAnsi="Times New Roman" w:cs="Times New Roman"/>
          <w:iCs/>
          <w:sz w:val="24"/>
          <w:szCs w:val="24"/>
          <w:lang w:val="sr-Cyrl-RS"/>
        </w:rPr>
        <w:t>66/21</w:t>
      </w:r>
      <w:r>
        <w:rPr>
          <w:rFonts w:ascii="Times New Roman" w:hAnsi="Times New Roman" w:cs="Times New Roman"/>
          <w:iCs/>
          <w:sz w:val="24"/>
          <w:szCs w:val="24"/>
          <w:lang w:val="sr-Cyrl-RS"/>
        </w:rPr>
        <w:t>,</w:t>
      </w:r>
      <w:r w:rsidR="004E0500">
        <w:rPr>
          <w:rFonts w:ascii="Times New Roman" w:hAnsi="Times New Roman" w:cs="Times New Roman"/>
          <w:iCs/>
          <w:sz w:val="24"/>
          <w:szCs w:val="24"/>
          <w:lang w:val="sr-Cyrl-RS"/>
        </w:rPr>
        <w:t xml:space="preserve"> 130/21</w:t>
      </w:r>
      <w:r w:rsidR="00F87B9F">
        <w:rPr>
          <w:rFonts w:ascii="Times New Roman" w:hAnsi="Times New Roman" w:cs="Times New Roman"/>
          <w:iCs/>
          <w:sz w:val="24"/>
          <w:szCs w:val="24"/>
          <w:lang w:val="sr-Cyrl-RS"/>
        </w:rPr>
        <w:t>,</w:t>
      </w:r>
      <w:r>
        <w:rPr>
          <w:rFonts w:ascii="Times New Roman" w:hAnsi="Times New Roman" w:cs="Times New Roman"/>
          <w:iCs/>
          <w:sz w:val="24"/>
          <w:szCs w:val="24"/>
          <w:lang w:val="sr-Cyrl-RS"/>
        </w:rPr>
        <w:t xml:space="preserve"> </w:t>
      </w:r>
      <w:r w:rsidR="00985009">
        <w:rPr>
          <w:rFonts w:ascii="Times New Roman" w:hAnsi="Times New Roman" w:cs="Times New Roman"/>
          <w:iCs/>
          <w:sz w:val="24"/>
          <w:szCs w:val="24"/>
          <w:lang w:val="sr-Cyrl-RS"/>
        </w:rPr>
        <w:t>43/23 –</w:t>
      </w:r>
      <w:r w:rsidR="00F87B9F">
        <w:rPr>
          <w:rFonts w:ascii="Times New Roman" w:hAnsi="Times New Roman" w:cs="Times New Roman"/>
          <w:iCs/>
          <w:sz w:val="24"/>
          <w:szCs w:val="24"/>
          <w:lang w:val="sr-Cyrl-RS"/>
        </w:rPr>
        <w:t xml:space="preserve"> </w:t>
      </w:r>
      <w:r w:rsidR="00F87B9F" w:rsidRPr="004E0500">
        <w:rPr>
          <w:rFonts w:ascii="Times New Roman" w:hAnsi="Times New Roman" w:cs="Times New Roman"/>
          <w:iCs/>
          <w:sz w:val="24"/>
          <w:szCs w:val="24"/>
          <w:lang w:val="sr-Cyrl-RS"/>
        </w:rPr>
        <w:t>Одлука У</w:t>
      </w:r>
      <w:r w:rsidR="00F87B9F">
        <w:rPr>
          <w:rFonts w:ascii="Times New Roman" w:hAnsi="Times New Roman" w:cs="Times New Roman"/>
          <w:iCs/>
          <w:sz w:val="24"/>
          <w:szCs w:val="24"/>
          <w:lang w:val="sr-Cyrl-RS"/>
        </w:rPr>
        <w:t>С и 62/23</w:t>
      </w:r>
      <w:r w:rsidR="004E0500" w:rsidRPr="004E0500">
        <w:rPr>
          <w:rFonts w:ascii="Times New Roman" w:hAnsi="Times New Roman" w:cs="Times New Roman"/>
          <w:sz w:val="24"/>
          <w:szCs w:val="24"/>
          <w:lang w:val="sr-Cyrl-RS"/>
        </w:rPr>
        <w:t>),</w:t>
      </w:r>
      <w:r w:rsidR="004E0500">
        <w:rPr>
          <w:rFonts w:ascii="Times New Roman" w:hAnsi="Times New Roman" w:cs="Times New Roman"/>
          <w:sz w:val="24"/>
          <w:szCs w:val="24"/>
          <w:lang w:val="sr-Cyrl-RS"/>
        </w:rPr>
        <w:t xml:space="preserve"> у делу који гласи: „одсуства због компликација у вези са одржавањем трудноће, или“ и у делу који гласи: „уколико није коришћено одсуство због компликација у вези са одржавањем трудноће“</w:t>
      </w:r>
      <w:r>
        <w:rPr>
          <w:rFonts w:ascii="Times New Roman" w:hAnsi="Times New Roman" w:cs="Times New Roman"/>
          <w:sz w:val="24"/>
          <w:szCs w:val="24"/>
          <w:lang w:val="sr-Cyrl-RS"/>
        </w:rPr>
        <w:t>, није у сагласности са Уставом.</w:t>
      </w:r>
      <w:r w:rsidR="004E0500">
        <w:rPr>
          <w:rFonts w:ascii="Times New Roman" w:hAnsi="Times New Roman" w:cs="Times New Roman"/>
          <w:sz w:val="24"/>
          <w:szCs w:val="24"/>
          <w:lang w:val="sr-Cyrl-RS"/>
        </w:rPr>
        <w:t xml:space="preserve"> </w:t>
      </w:r>
    </w:p>
    <w:p w:rsidR="004E0500" w:rsidRDefault="004E0500" w:rsidP="004E0500">
      <w:pPr>
        <w:tabs>
          <w:tab w:val="left" w:pos="1418"/>
        </w:tabs>
        <w:ind w:firstLine="1440"/>
        <w:rPr>
          <w:rFonts w:ascii="Times New Roman" w:hAnsi="Times New Roman" w:cs="Times New Roman"/>
          <w:sz w:val="24"/>
          <w:szCs w:val="24"/>
          <w:lang w:val="sr-Cyrl-RS"/>
        </w:rPr>
      </w:pPr>
    </w:p>
    <w:p w:rsidR="004E0500" w:rsidRDefault="004E0500" w:rsidP="004E0500">
      <w:pPr>
        <w:tabs>
          <w:tab w:val="left" w:pos="1418"/>
        </w:tabs>
        <w:ind w:firstLine="0"/>
        <w:jc w:val="center"/>
        <w:rPr>
          <w:rFonts w:ascii="Times New Roman" w:hAnsi="Times New Roman" w:cs="Times New Roman"/>
          <w:sz w:val="24"/>
          <w:szCs w:val="24"/>
          <w:lang w:val="sr-Cyrl-RS"/>
        </w:rPr>
      </w:pPr>
      <w:r>
        <w:rPr>
          <w:rFonts w:ascii="Times New Roman" w:hAnsi="Times New Roman" w:cs="Times New Roman"/>
          <w:sz w:val="24"/>
          <w:szCs w:val="24"/>
          <w:lang w:val="sr-Cyrl-RS"/>
        </w:rPr>
        <w:t>О б р а з л о ж е њ е</w:t>
      </w:r>
    </w:p>
    <w:p w:rsidR="004E0500" w:rsidRDefault="004E0500" w:rsidP="004E0500">
      <w:pPr>
        <w:tabs>
          <w:tab w:val="left" w:pos="1418"/>
        </w:tabs>
        <w:ind w:firstLine="0"/>
        <w:jc w:val="center"/>
        <w:rPr>
          <w:rFonts w:ascii="Times New Roman" w:hAnsi="Times New Roman" w:cs="Times New Roman"/>
          <w:sz w:val="24"/>
          <w:szCs w:val="24"/>
          <w:lang w:val="sr-Cyrl-RS"/>
        </w:rPr>
      </w:pPr>
    </w:p>
    <w:p w:rsidR="004E0500" w:rsidRDefault="004E0500" w:rsidP="004E0500">
      <w:pPr>
        <w:tabs>
          <w:tab w:val="left" w:pos="1418"/>
        </w:tabs>
        <w:ind w:firstLine="0"/>
        <w:jc w:val="center"/>
        <w:rPr>
          <w:rFonts w:ascii="Times New Roman" w:hAnsi="Times New Roman" w:cs="Times New Roman"/>
          <w:sz w:val="24"/>
          <w:szCs w:val="24"/>
          <w:lang w:val="sr-Latn-RS"/>
        </w:rPr>
      </w:pPr>
      <w:r>
        <w:rPr>
          <w:rFonts w:ascii="Times New Roman" w:hAnsi="Times New Roman" w:cs="Times New Roman"/>
          <w:sz w:val="24"/>
          <w:szCs w:val="24"/>
          <w:lang w:val="sr-Latn-RS"/>
        </w:rPr>
        <w:t>I</w:t>
      </w:r>
    </w:p>
    <w:p w:rsidR="00B15616" w:rsidRDefault="00B15616" w:rsidP="004E0500">
      <w:pPr>
        <w:tabs>
          <w:tab w:val="left" w:pos="1418"/>
        </w:tabs>
        <w:ind w:firstLine="0"/>
        <w:jc w:val="center"/>
        <w:rPr>
          <w:rFonts w:ascii="Times New Roman" w:hAnsi="Times New Roman" w:cs="Times New Roman"/>
          <w:sz w:val="24"/>
          <w:szCs w:val="24"/>
          <w:lang w:val="sr-Latn-RS"/>
        </w:rPr>
      </w:pPr>
    </w:p>
    <w:p w:rsidR="007C0FB9" w:rsidRDefault="00153358" w:rsidP="007C0FB9">
      <w:pPr>
        <w:pStyle w:val="rvps1"/>
        <w:shd w:val="clear" w:color="auto" w:fill="FFFFFF"/>
        <w:tabs>
          <w:tab w:val="left" w:pos="1418"/>
        </w:tabs>
        <w:jc w:val="both"/>
        <w:rPr>
          <w:bCs/>
          <w:lang w:val="sr-Cyrl-RS"/>
        </w:rPr>
      </w:pPr>
      <w:r>
        <w:rPr>
          <w:lang w:val="sr-Cyrl-RS"/>
        </w:rPr>
        <w:tab/>
      </w:r>
      <w:r w:rsidR="007C0FB9" w:rsidRPr="00B8405B">
        <w:rPr>
          <w:lang w:val="sr-Cyrl-RS"/>
        </w:rPr>
        <w:t>Уставни суд је, поводом поднет</w:t>
      </w:r>
      <w:r w:rsidR="007C0FB9" w:rsidRPr="00B8405B">
        <w:t>e</w:t>
      </w:r>
      <w:r w:rsidR="007C0FB9" w:rsidRPr="00B8405B">
        <w:rPr>
          <w:lang w:val="sr-Cyrl-RS"/>
        </w:rPr>
        <w:t xml:space="preserve"> иницијатив</w:t>
      </w:r>
      <w:r w:rsidR="007C0FB9" w:rsidRPr="00B8405B">
        <w:t>e</w:t>
      </w:r>
      <w:r w:rsidR="007C0FB9" w:rsidRPr="00B8405B">
        <w:rPr>
          <w:lang w:val="sr-Cyrl-RS"/>
        </w:rPr>
        <w:t xml:space="preserve">, Решењем </w:t>
      </w:r>
      <w:r w:rsidR="007C0FB9" w:rsidRPr="00B8405B">
        <w:t>I</w:t>
      </w:r>
      <w:r w:rsidR="007C0FB9" w:rsidRPr="00B8405B">
        <w:rPr>
          <w:lang w:val="sr-Cyrl-RS"/>
        </w:rPr>
        <w:t>Уз-</w:t>
      </w:r>
      <w:r w:rsidR="007C0FB9">
        <w:rPr>
          <w:lang w:val="sr-Cyrl-RS"/>
        </w:rPr>
        <w:t>60</w:t>
      </w:r>
      <w:r w:rsidR="007C0FB9" w:rsidRPr="00B8405B">
        <w:rPr>
          <w:lang w:val="sr-Cyrl-RS"/>
        </w:rPr>
        <w:t>/20</w:t>
      </w:r>
      <w:r w:rsidR="007C0FB9">
        <w:rPr>
          <w:lang w:val="sr-Cyrl-RS"/>
        </w:rPr>
        <w:t>21</w:t>
      </w:r>
      <w:r w:rsidR="007C0FB9" w:rsidRPr="00B8405B">
        <w:rPr>
          <w:lang w:val="sr-Cyrl-RS"/>
        </w:rPr>
        <w:t xml:space="preserve"> од </w:t>
      </w:r>
      <w:r w:rsidR="007C0FB9">
        <w:rPr>
          <w:lang w:val="sr-Cyrl-RS"/>
        </w:rPr>
        <w:t>18</w:t>
      </w:r>
      <w:r w:rsidR="007C0FB9" w:rsidRPr="00B8405B">
        <w:rPr>
          <w:lang w:val="sr-Cyrl-RS"/>
        </w:rPr>
        <w:t xml:space="preserve">. </w:t>
      </w:r>
      <w:r w:rsidR="007C0FB9">
        <w:rPr>
          <w:lang w:val="sr-Cyrl-RS"/>
        </w:rPr>
        <w:t>маја</w:t>
      </w:r>
      <w:r w:rsidR="007C0FB9" w:rsidRPr="00B8405B">
        <w:rPr>
          <w:lang w:val="sr-Cyrl-RS"/>
        </w:rPr>
        <w:t xml:space="preserve"> 202</w:t>
      </w:r>
      <w:r w:rsidR="007C0FB9">
        <w:rPr>
          <w:lang w:val="sr-Cyrl-RS"/>
        </w:rPr>
        <w:t>3</w:t>
      </w:r>
      <w:r w:rsidR="007C0FB9" w:rsidRPr="00B8405B">
        <w:rPr>
          <w:lang w:val="sr-Cyrl-RS"/>
        </w:rPr>
        <w:t xml:space="preserve">. године, покренуо поступак за утврђивање неуставности </w:t>
      </w:r>
      <w:r w:rsidR="007C0FB9">
        <w:rPr>
          <w:lang w:val="sr-Cyrl-RS"/>
        </w:rPr>
        <w:t xml:space="preserve">одредбе члана 13. став 1. Закона о финансијској подршци породици са децом </w:t>
      </w:r>
      <w:r w:rsidR="007C0FB9" w:rsidRPr="004E0500">
        <w:rPr>
          <w:lang w:val="sr-Cyrl-RS"/>
        </w:rPr>
        <w:t xml:space="preserve">(„Службени гласник РС“, бр. </w:t>
      </w:r>
      <w:r w:rsidR="007C0FB9">
        <w:rPr>
          <w:lang w:val="sr-Cyrl-RS"/>
        </w:rPr>
        <w:t>113/17</w:t>
      </w:r>
      <w:r w:rsidR="007C0FB9" w:rsidRPr="004E0500">
        <w:rPr>
          <w:lang w:val="sr-Cyrl-RS"/>
        </w:rPr>
        <w:t>,</w:t>
      </w:r>
      <w:r w:rsidR="007C0FB9">
        <w:rPr>
          <w:lang w:val="sr-Cyrl-RS"/>
        </w:rPr>
        <w:t xml:space="preserve"> 50/18, </w:t>
      </w:r>
      <w:r w:rsidR="00985009">
        <w:rPr>
          <w:iCs/>
          <w:lang w:val="sr-Cyrl-RS"/>
        </w:rPr>
        <w:t>46/21 –</w:t>
      </w:r>
      <w:r w:rsidR="007C0FB9" w:rsidRPr="004E0500">
        <w:rPr>
          <w:iCs/>
          <w:lang w:val="sr-Cyrl-RS"/>
        </w:rPr>
        <w:t xml:space="preserve"> Одлука У</w:t>
      </w:r>
      <w:r w:rsidR="007C0FB9">
        <w:rPr>
          <w:iCs/>
          <w:lang w:val="sr-Cyrl-RS"/>
        </w:rPr>
        <w:t>С</w:t>
      </w:r>
      <w:r w:rsidR="007C0FB9" w:rsidRPr="004E0500">
        <w:rPr>
          <w:iCs/>
          <w:lang w:val="sr-Cyrl-RS"/>
        </w:rPr>
        <w:t xml:space="preserve">, 51/21 </w:t>
      </w:r>
      <w:r w:rsidR="00985009">
        <w:rPr>
          <w:iCs/>
          <w:lang w:val="sr-Cyrl-RS"/>
        </w:rPr>
        <w:t>–</w:t>
      </w:r>
      <w:r w:rsidR="007C0FB9">
        <w:rPr>
          <w:iCs/>
          <w:lang w:val="sr-Cyrl-RS"/>
        </w:rPr>
        <w:t xml:space="preserve"> </w:t>
      </w:r>
      <w:r w:rsidR="007C0FB9" w:rsidRPr="004E0500">
        <w:rPr>
          <w:iCs/>
          <w:lang w:val="sr-Cyrl-RS"/>
        </w:rPr>
        <w:t>Одлука У</w:t>
      </w:r>
      <w:r w:rsidR="007C0FB9">
        <w:rPr>
          <w:iCs/>
          <w:lang w:val="sr-Cyrl-RS"/>
        </w:rPr>
        <w:t>С</w:t>
      </w:r>
      <w:r w:rsidR="007C0FB9" w:rsidRPr="004E0500">
        <w:rPr>
          <w:iCs/>
          <w:lang w:val="sr-Cyrl-RS"/>
        </w:rPr>
        <w:t xml:space="preserve">, 53/21 </w:t>
      </w:r>
      <w:r w:rsidR="00985009">
        <w:rPr>
          <w:iCs/>
          <w:lang w:val="sr-Cyrl-RS"/>
        </w:rPr>
        <w:t>–</w:t>
      </w:r>
      <w:r w:rsidR="007C0FB9">
        <w:rPr>
          <w:iCs/>
          <w:lang w:val="sr-Cyrl-RS"/>
        </w:rPr>
        <w:t xml:space="preserve"> О</w:t>
      </w:r>
      <w:r w:rsidR="007C0FB9" w:rsidRPr="004E0500">
        <w:rPr>
          <w:iCs/>
          <w:lang w:val="sr-Cyrl-RS"/>
        </w:rPr>
        <w:t>длука У</w:t>
      </w:r>
      <w:r w:rsidR="007C0FB9">
        <w:rPr>
          <w:iCs/>
          <w:lang w:val="sr-Cyrl-RS"/>
        </w:rPr>
        <w:t xml:space="preserve">С, </w:t>
      </w:r>
      <w:r w:rsidR="007C0FB9" w:rsidRPr="004E0500">
        <w:rPr>
          <w:iCs/>
          <w:lang w:val="sr-Cyrl-RS"/>
        </w:rPr>
        <w:t>66/21</w:t>
      </w:r>
      <w:r w:rsidR="007C0FB9">
        <w:rPr>
          <w:iCs/>
          <w:lang w:val="sr-Cyrl-RS"/>
        </w:rPr>
        <w:t xml:space="preserve"> и 130/21), </w:t>
      </w:r>
      <w:r w:rsidR="007C0FB9">
        <w:rPr>
          <w:lang w:val="sr-Cyrl-RS"/>
        </w:rPr>
        <w:t xml:space="preserve"> у делу који гласи: „одсуства због компликација у вези са одржавањем трудноће, или“ и у делу који гласи: „уколико није коришћено одсуство због компликација у вези са одржавањем трудноће“. </w:t>
      </w:r>
      <w:r w:rsidR="005C5B64">
        <w:rPr>
          <w:lang w:val="sr-Cyrl-RS"/>
        </w:rPr>
        <w:t xml:space="preserve">С обзиром на то да </w:t>
      </w:r>
      <w:r w:rsidR="00D343D2">
        <w:rPr>
          <w:lang w:val="sr-Cyrl-RS"/>
        </w:rPr>
        <w:t xml:space="preserve">се према оспореној одредби </w:t>
      </w:r>
      <w:r w:rsidR="00D343D2">
        <w:rPr>
          <w:color w:val="000000"/>
          <w:lang w:val="sr-Cyrl-RS"/>
        </w:rPr>
        <w:t xml:space="preserve">релевантан период од 18 месеци </w:t>
      </w:r>
      <w:r w:rsidR="00D343D2">
        <w:rPr>
          <w:lang w:val="sr-Cyrl-RS"/>
        </w:rPr>
        <w:t>за ут</w:t>
      </w:r>
      <w:r w:rsidR="005C5B64">
        <w:rPr>
          <w:lang w:val="sr-Cyrl-RS"/>
        </w:rPr>
        <w:t>врђ</w:t>
      </w:r>
      <w:r w:rsidR="00D343D2">
        <w:rPr>
          <w:lang w:val="sr-Cyrl-RS"/>
        </w:rPr>
        <w:t>ивање</w:t>
      </w:r>
      <w:r w:rsidR="005C5B64">
        <w:rPr>
          <w:lang w:val="sr-Cyrl-RS"/>
        </w:rPr>
        <w:t xml:space="preserve"> о</w:t>
      </w:r>
      <w:r w:rsidR="005C5B64">
        <w:rPr>
          <w:color w:val="000000"/>
        </w:rPr>
        <w:t>сновиц</w:t>
      </w:r>
      <w:r w:rsidR="00D343D2">
        <w:rPr>
          <w:color w:val="000000"/>
          <w:lang w:val="sr-Cyrl-RS"/>
        </w:rPr>
        <w:t>е</w:t>
      </w:r>
      <w:r w:rsidR="005C5B64">
        <w:rPr>
          <w:color w:val="000000"/>
        </w:rPr>
        <w:t xml:space="preserve"> накнаде зараде, односно накнаде плате за време породиљског одсуства и одсуства са рада ради неге детета</w:t>
      </w:r>
      <w:r w:rsidR="005C5B64">
        <w:rPr>
          <w:color w:val="000000"/>
          <w:lang w:val="sr-Cyrl-RS"/>
        </w:rPr>
        <w:t xml:space="preserve"> </w:t>
      </w:r>
      <w:r>
        <w:rPr>
          <w:color w:val="000000"/>
          <w:lang w:val="sr-Cyrl-RS"/>
        </w:rPr>
        <w:t>различито рачуна</w:t>
      </w:r>
      <w:r w:rsidR="00F50CEE">
        <w:rPr>
          <w:color w:val="000000"/>
          <w:lang w:val="sr-Cyrl-RS"/>
        </w:rPr>
        <w:t xml:space="preserve">, у зависности од тога </w:t>
      </w:r>
      <w:r>
        <w:rPr>
          <w:color w:val="000000"/>
          <w:lang w:val="sr-Cyrl-RS"/>
        </w:rPr>
        <w:t xml:space="preserve">да ли је жена одсуствовала са рада због компликација у вези са одржавањем трудноће, за Уставни суд се као уставноправно спорно поставило питање да </w:t>
      </w:r>
      <w:r w:rsidR="007C0FB9">
        <w:rPr>
          <w:bCs/>
          <w:lang w:val="sr-Cyrl-RS"/>
        </w:rPr>
        <w:t>ли се из оспорене одредбе Закона може јасно сагледати легитимни циљ који се жели постићи њеном применом, односно да ли различито рачунање релевантног периода за утврђивање права на накнаду зараде за време породиљског одсуства и одсуства са рада ради неге детета има своје објективно и разумно оправдање, или се тиме жене које су пре породиљског одсуства биле спречене за рад због компликација у вези са одржавањем трудноће неоправдано стављају у неповољнији положај у односу на жене чија трудноћа је протекла без компликација које би захтевале одсуство са рада.</w:t>
      </w:r>
    </w:p>
    <w:p w:rsidR="00153358" w:rsidRPr="00842295" w:rsidRDefault="00153358" w:rsidP="00153358">
      <w:pPr>
        <w:tabs>
          <w:tab w:val="left" w:pos="1418"/>
        </w:tabs>
        <w:autoSpaceDE w:val="0"/>
        <w:autoSpaceDN w:val="0"/>
        <w:adjustRightInd w:val="0"/>
        <w:rPr>
          <w:rFonts w:ascii="Times New Roman" w:hAnsi="Times New Roman" w:cs="Times New Roman"/>
          <w:color w:val="000000" w:themeColor="text1"/>
          <w:sz w:val="24"/>
          <w:szCs w:val="24"/>
          <w:shd w:val="clear" w:color="auto" w:fill="FFFFFF"/>
          <w:lang w:val="sr-Cyrl-RS"/>
        </w:rPr>
      </w:pPr>
      <w:r w:rsidRPr="004D71F9">
        <w:rPr>
          <w:rFonts w:ascii="Times New Roman" w:hAnsi="Times New Roman" w:cs="Times New Roman"/>
          <w:sz w:val="24"/>
          <w:szCs w:val="24"/>
          <w:lang w:val="sr-Cyrl-RS"/>
        </w:rPr>
        <w:lastRenderedPageBreak/>
        <w:t xml:space="preserve">Решење </w:t>
      </w:r>
      <w:r w:rsidRPr="00EC2499">
        <w:rPr>
          <w:rFonts w:ascii="Times New Roman" w:hAnsi="Times New Roman" w:cs="Times New Roman"/>
          <w:sz w:val="24"/>
          <w:szCs w:val="24"/>
        </w:rPr>
        <w:t>I</w:t>
      </w:r>
      <w:r w:rsidRPr="004D71F9">
        <w:rPr>
          <w:rFonts w:ascii="Times New Roman" w:hAnsi="Times New Roman" w:cs="Times New Roman"/>
          <w:sz w:val="24"/>
          <w:szCs w:val="24"/>
          <w:lang w:val="sr-Cyrl-RS"/>
        </w:rPr>
        <w:t>Уз-</w:t>
      </w:r>
      <w:r>
        <w:rPr>
          <w:rFonts w:ascii="Times New Roman" w:hAnsi="Times New Roman" w:cs="Times New Roman"/>
          <w:sz w:val="24"/>
          <w:szCs w:val="24"/>
          <w:lang w:val="sr-Cyrl-RS"/>
        </w:rPr>
        <w:t>60</w:t>
      </w:r>
      <w:r w:rsidRPr="004D71F9">
        <w:rPr>
          <w:rFonts w:ascii="Times New Roman" w:hAnsi="Times New Roman" w:cs="Times New Roman"/>
          <w:sz w:val="24"/>
          <w:szCs w:val="24"/>
          <w:lang w:val="sr-Cyrl-RS"/>
        </w:rPr>
        <w:t>/20</w:t>
      </w:r>
      <w:r>
        <w:rPr>
          <w:rFonts w:ascii="Times New Roman" w:hAnsi="Times New Roman" w:cs="Times New Roman"/>
          <w:sz w:val="24"/>
          <w:szCs w:val="24"/>
          <w:lang w:val="sr-Cyrl-RS"/>
        </w:rPr>
        <w:t>21</w:t>
      </w:r>
      <w:r w:rsidRPr="004D71F9">
        <w:rPr>
          <w:rFonts w:ascii="Times New Roman" w:hAnsi="Times New Roman" w:cs="Times New Roman"/>
          <w:sz w:val="24"/>
          <w:szCs w:val="24"/>
          <w:lang w:val="sr-Cyrl-RS"/>
        </w:rPr>
        <w:t xml:space="preserve"> од 1</w:t>
      </w:r>
      <w:r>
        <w:rPr>
          <w:rFonts w:ascii="Times New Roman" w:hAnsi="Times New Roman" w:cs="Times New Roman"/>
          <w:sz w:val="24"/>
          <w:szCs w:val="24"/>
          <w:lang w:val="sr-Cyrl-RS"/>
        </w:rPr>
        <w:t>8</w:t>
      </w:r>
      <w:r w:rsidRPr="004D71F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маја 2023</w:t>
      </w:r>
      <w:r w:rsidRPr="004D71F9">
        <w:rPr>
          <w:rFonts w:ascii="Times New Roman" w:hAnsi="Times New Roman" w:cs="Times New Roman"/>
          <w:sz w:val="24"/>
          <w:szCs w:val="24"/>
          <w:lang w:val="sr-Cyrl-RS"/>
        </w:rPr>
        <w:t>. године,</w:t>
      </w:r>
      <w:r>
        <w:rPr>
          <w:rFonts w:ascii="Times New Roman" w:hAnsi="Times New Roman" w:cs="Times New Roman"/>
          <w:sz w:val="24"/>
          <w:szCs w:val="24"/>
          <w:lang w:val="sr-Cyrl-RS"/>
        </w:rPr>
        <w:t xml:space="preserve"> Уставни суд је доставио Народној скупштини ради давања одговора, па како у остављеном року а ни по његовом протеку одговор није добијен, Суд је, сагласно одредби члана 34. став 3. Закона о Уставном суду</w:t>
      </w:r>
      <w:r w:rsidR="00AB3124">
        <w:rPr>
          <w:rFonts w:ascii="Times New Roman" w:hAnsi="Times New Roman" w:cs="Times New Roman"/>
          <w:sz w:val="24"/>
          <w:szCs w:val="24"/>
          <w:lang w:val="sr-Cyrl-RS"/>
        </w:rPr>
        <w:t xml:space="preserve"> </w:t>
      </w:r>
      <w:r w:rsidR="00AB3124">
        <w:rPr>
          <w:rStyle w:val="rvts3"/>
          <w:rFonts w:ascii="Times New Roman" w:hAnsi="Times New Roman" w:cs="Times New Roman"/>
          <w:sz w:val="24"/>
          <w:szCs w:val="24"/>
          <w:lang w:val="sr-Cyrl-RS"/>
        </w:rPr>
        <w:t>(</w:t>
      </w:r>
      <w:r w:rsidR="00AB3124" w:rsidRPr="00B2432D">
        <w:rPr>
          <w:rStyle w:val="rvts3"/>
          <w:rFonts w:ascii="Times New Roman" w:hAnsi="Times New Roman" w:cs="Times New Roman"/>
          <w:sz w:val="24"/>
          <w:szCs w:val="24"/>
          <w:lang w:val="sr-Cyrl-RS"/>
        </w:rPr>
        <w:t>„Службени гласник РС“, бр.</w:t>
      </w:r>
      <w:r w:rsidR="00AB3124" w:rsidRPr="00AB3124">
        <w:rPr>
          <w:rFonts w:ascii="Times New Roman" w:hAnsi="Times New Roman" w:cs="Times New Roman"/>
          <w:sz w:val="24"/>
          <w:szCs w:val="24"/>
          <w:lang w:val="sr-Cyrl-RS"/>
        </w:rPr>
        <w:t xml:space="preserve"> 109/07</w:t>
      </w:r>
      <w:r w:rsidR="00AB3124" w:rsidRPr="00B2432D">
        <w:rPr>
          <w:rFonts w:ascii="Times New Roman" w:hAnsi="Times New Roman" w:cs="Times New Roman"/>
          <w:sz w:val="24"/>
          <w:szCs w:val="24"/>
          <w:lang w:val="sr-Cyrl-RS"/>
        </w:rPr>
        <w:t>,</w:t>
      </w:r>
      <w:r w:rsidR="00AB3124" w:rsidRPr="00AB3124">
        <w:rPr>
          <w:rFonts w:ascii="Times New Roman" w:hAnsi="Times New Roman" w:cs="Times New Roman"/>
          <w:sz w:val="24"/>
          <w:szCs w:val="24"/>
          <w:lang w:val="sr-Cyrl-RS"/>
        </w:rPr>
        <w:t xml:space="preserve"> 99/11</w:t>
      </w:r>
      <w:r w:rsidR="00AB3124" w:rsidRPr="00B2432D">
        <w:rPr>
          <w:rFonts w:ascii="Times New Roman" w:hAnsi="Times New Roman" w:cs="Times New Roman"/>
          <w:sz w:val="24"/>
          <w:szCs w:val="24"/>
          <w:lang w:val="sr-Cyrl-RS"/>
        </w:rPr>
        <w:t>, 18/13</w:t>
      </w:r>
      <w:r w:rsidR="00AB3124">
        <w:rPr>
          <w:rFonts w:ascii="Times New Roman" w:hAnsi="Times New Roman" w:cs="Times New Roman"/>
          <w:sz w:val="24"/>
          <w:szCs w:val="24"/>
          <w:lang w:val="sr-Cyrl-RS"/>
        </w:rPr>
        <w:t xml:space="preserve"> </w:t>
      </w:r>
      <w:r w:rsidR="00AB3124">
        <w:rPr>
          <w:rFonts w:ascii="Times New Roman" w:hAnsi="Times New Roman" w:cs="Times New Roman"/>
          <w:iCs/>
          <w:sz w:val="24"/>
          <w:szCs w:val="24"/>
          <w:shd w:val="clear" w:color="auto" w:fill="FFFFFF"/>
          <w:lang w:val="sr-Cyrl-RS"/>
        </w:rPr>
        <w:t>–</w:t>
      </w:r>
      <w:r w:rsidR="00AB3124">
        <w:rPr>
          <w:rFonts w:ascii="Times New Roman" w:hAnsi="Times New Roman" w:cs="Times New Roman"/>
          <w:sz w:val="24"/>
          <w:szCs w:val="24"/>
          <w:lang w:val="sr-Cyrl-RS"/>
        </w:rPr>
        <w:t xml:space="preserve"> О</w:t>
      </w:r>
      <w:r w:rsidR="00AB3124" w:rsidRPr="00B2432D">
        <w:rPr>
          <w:rFonts w:ascii="Times New Roman" w:hAnsi="Times New Roman" w:cs="Times New Roman"/>
          <w:sz w:val="24"/>
          <w:szCs w:val="24"/>
          <w:lang w:val="sr-Cyrl-RS"/>
        </w:rPr>
        <w:t>длука УС, 40/15</w:t>
      </w:r>
      <w:r w:rsidR="00AB3124">
        <w:rPr>
          <w:rFonts w:ascii="Times New Roman" w:hAnsi="Times New Roman" w:cs="Times New Roman"/>
          <w:sz w:val="24"/>
          <w:szCs w:val="24"/>
          <w:lang w:val="sr-Cyrl-RS"/>
        </w:rPr>
        <w:t xml:space="preserve"> </w:t>
      </w:r>
      <w:r w:rsidR="00AB3124">
        <w:rPr>
          <w:rFonts w:ascii="Times New Roman" w:hAnsi="Times New Roman" w:cs="Times New Roman"/>
          <w:iCs/>
          <w:sz w:val="24"/>
          <w:szCs w:val="24"/>
          <w:shd w:val="clear" w:color="auto" w:fill="FFFFFF"/>
          <w:lang w:val="sr-Cyrl-RS"/>
        </w:rPr>
        <w:t xml:space="preserve">– </w:t>
      </w:r>
      <w:r w:rsidR="00AB3124" w:rsidRPr="00B2432D">
        <w:rPr>
          <w:rFonts w:ascii="Times New Roman" w:hAnsi="Times New Roman" w:cs="Times New Roman"/>
          <w:sz w:val="24"/>
          <w:szCs w:val="24"/>
          <w:lang w:val="sr-Cyrl-RS"/>
        </w:rPr>
        <w:t>др.</w:t>
      </w:r>
      <w:r w:rsidR="00AB3124">
        <w:rPr>
          <w:rFonts w:ascii="Times New Roman" w:hAnsi="Times New Roman" w:cs="Times New Roman"/>
          <w:sz w:val="24"/>
          <w:szCs w:val="24"/>
          <w:lang w:val="sr-Cyrl-RS"/>
        </w:rPr>
        <w:t xml:space="preserve"> </w:t>
      </w:r>
      <w:r w:rsidR="00AB3124" w:rsidRPr="00B2432D">
        <w:rPr>
          <w:rFonts w:ascii="Times New Roman" w:hAnsi="Times New Roman" w:cs="Times New Roman"/>
          <w:sz w:val="24"/>
          <w:szCs w:val="24"/>
          <w:lang w:val="sr-Cyrl-RS"/>
        </w:rPr>
        <w:t>закон, 103/15</w:t>
      </w:r>
      <w:r w:rsidR="00884DAC">
        <w:rPr>
          <w:rFonts w:ascii="Times New Roman" w:hAnsi="Times New Roman" w:cs="Times New Roman"/>
          <w:sz w:val="24"/>
          <w:szCs w:val="24"/>
          <w:lang w:val="sr-Latn-RS"/>
        </w:rPr>
        <w:t>,</w:t>
      </w:r>
      <w:r w:rsidR="00AB3124" w:rsidRPr="00B2432D">
        <w:rPr>
          <w:rFonts w:ascii="Times New Roman" w:hAnsi="Times New Roman" w:cs="Times New Roman"/>
          <w:sz w:val="24"/>
          <w:szCs w:val="24"/>
          <w:lang w:val="sr-Cyrl-RS"/>
        </w:rPr>
        <w:t xml:space="preserve"> 10/23</w:t>
      </w:r>
      <w:r w:rsidR="00884DAC">
        <w:rPr>
          <w:rFonts w:ascii="Times New Roman" w:hAnsi="Times New Roman" w:cs="Times New Roman"/>
          <w:sz w:val="24"/>
          <w:szCs w:val="24"/>
          <w:lang w:val="sr-Latn-RS"/>
        </w:rPr>
        <w:t xml:space="preserve"> </w:t>
      </w:r>
      <w:r w:rsidR="00884DAC">
        <w:rPr>
          <w:rFonts w:ascii="Times New Roman" w:hAnsi="Times New Roman" w:cs="Times New Roman"/>
          <w:sz w:val="24"/>
          <w:szCs w:val="24"/>
          <w:lang w:val="sr-Cyrl-RS"/>
        </w:rPr>
        <w:t>и 92/23</w:t>
      </w:r>
      <w:r w:rsidR="00AB3124" w:rsidRPr="00AB312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наставио поступак у овом уставносудском предмету, </w:t>
      </w:r>
    </w:p>
    <w:p w:rsidR="00153358" w:rsidRDefault="00153358" w:rsidP="007C0FB9">
      <w:pPr>
        <w:pStyle w:val="rvps1"/>
        <w:shd w:val="clear" w:color="auto" w:fill="FFFFFF"/>
        <w:tabs>
          <w:tab w:val="left" w:pos="1418"/>
        </w:tabs>
        <w:jc w:val="both"/>
        <w:rPr>
          <w:bCs/>
          <w:lang w:val="sr-Cyrl-RS"/>
        </w:rPr>
      </w:pPr>
    </w:p>
    <w:p w:rsidR="004E0500" w:rsidRDefault="004E0500" w:rsidP="00B15616">
      <w:pPr>
        <w:tabs>
          <w:tab w:val="left" w:pos="1418"/>
        </w:tabs>
        <w:ind w:firstLine="0"/>
        <w:jc w:val="center"/>
        <w:rPr>
          <w:rFonts w:ascii="Times New Roman" w:hAnsi="Times New Roman" w:cs="Times New Roman"/>
          <w:sz w:val="24"/>
          <w:szCs w:val="24"/>
          <w:lang w:val="sr-Latn-RS"/>
        </w:rPr>
      </w:pPr>
      <w:r>
        <w:rPr>
          <w:rFonts w:ascii="Times New Roman" w:hAnsi="Times New Roman" w:cs="Times New Roman"/>
          <w:sz w:val="24"/>
          <w:szCs w:val="24"/>
          <w:lang w:val="sr-Latn-RS"/>
        </w:rPr>
        <w:t>II</w:t>
      </w:r>
    </w:p>
    <w:p w:rsidR="00B15616" w:rsidRDefault="00B15616" w:rsidP="00B15616">
      <w:pPr>
        <w:tabs>
          <w:tab w:val="left" w:pos="1418"/>
        </w:tabs>
        <w:ind w:firstLine="0"/>
        <w:jc w:val="center"/>
        <w:rPr>
          <w:rFonts w:ascii="Times New Roman" w:hAnsi="Times New Roman" w:cs="Times New Roman"/>
          <w:sz w:val="24"/>
          <w:szCs w:val="24"/>
          <w:lang w:val="sr-Cyrl-RS"/>
        </w:rPr>
      </w:pPr>
    </w:p>
    <w:p w:rsidR="005D46C6" w:rsidRPr="00D522B2" w:rsidRDefault="004E0500" w:rsidP="005D46C6">
      <w:pPr>
        <w:pStyle w:val="rvps1"/>
        <w:shd w:val="clear" w:color="auto" w:fill="FFFFFF"/>
        <w:tabs>
          <w:tab w:val="left" w:pos="1418"/>
        </w:tabs>
        <w:ind w:firstLine="1440"/>
        <w:jc w:val="both"/>
        <w:rPr>
          <w:color w:val="000000"/>
          <w:lang w:val="sr-Cyrl-RS"/>
        </w:rPr>
      </w:pPr>
      <w:r>
        <w:rPr>
          <w:lang w:val="sr-Cyrl-RS"/>
        </w:rPr>
        <w:t xml:space="preserve">У спроведеном </w:t>
      </w:r>
      <w:r w:rsidR="00166610">
        <w:rPr>
          <w:lang w:val="sr-Cyrl-RS"/>
        </w:rPr>
        <w:t>п</w:t>
      </w:r>
      <w:r>
        <w:rPr>
          <w:lang w:val="sr-Cyrl-RS"/>
        </w:rPr>
        <w:t xml:space="preserve">оступку, Уставни суд је констатовао да је </w:t>
      </w:r>
      <w:r w:rsidR="00B01117">
        <w:rPr>
          <w:lang w:val="sr-Cyrl-RS"/>
        </w:rPr>
        <w:t xml:space="preserve">оспореном </w:t>
      </w:r>
      <w:r>
        <w:rPr>
          <w:lang w:val="sr-Cyrl-RS"/>
        </w:rPr>
        <w:t>одредб</w:t>
      </w:r>
      <w:r w:rsidR="00B01117">
        <w:rPr>
          <w:lang w:val="sr-Cyrl-RS"/>
        </w:rPr>
        <w:t>о</w:t>
      </w:r>
      <w:r>
        <w:rPr>
          <w:lang w:val="sr-Cyrl-RS"/>
        </w:rPr>
        <w:t xml:space="preserve">м члана 13. </w:t>
      </w:r>
      <w:r w:rsidR="00B01117">
        <w:rPr>
          <w:lang w:val="sr-Cyrl-RS"/>
        </w:rPr>
        <w:t xml:space="preserve">став 1. </w:t>
      </w:r>
      <w:r>
        <w:rPr>
          <w:lang w:val="sr-Cyrl-RS"/>
        </w:rPr>
        <w:t xml:space="preserve">Закона о финансијској подршци породици са децом </w:t>
      </w:r>
      <w:r w:rsidR="0002265C" w:rsidRPr="004E0500">
        <w:rPr>
          <w:lang w:val="sr-Cyrl-RS"/>
        </w:rPr>
        <w:t xml:space="preserve">(„Службени гласник РС“, бр. </w:t>
      </w:r>
      <w:r w:rsidR="0002265C">
        <w:rPr>
          <w:lang w:val="sr-Cyrl-RS"/>
        </w:rPr>
        <w:t>113/17</w:t>
      </w:r>
      <w:r w:rsidR="0002265C" w:rsidRPr="004E0500">
        <w:rPr>
          <w:lang w:val="sr-Cyrl-RS"/>
        </w:rPr>
        <w:t>,</w:t>
      </w:r>
      <w:r w:rsidR="0002265C">
        <w:rPr>
          <w:lang w:val="sr-Cyrl-RS"/>
        </w:rPr>
        <w:t xml:space="preserve"> 50/18, </w:t>
      </w:r>
      <w:r w:rsidR="0002265C" w:rsidRPr="004E0500">
        <w:rPr>
          <w:iCs/>
          <w:lang w:val="sr-Cyrl-RS"/>
        </w:rPr>
        <w:t xml:space="preserve">46/21 </w:t>
      </w:r>
      <w:r w:rsidR="00985009">
        <w:rPr>
          <w:iCs/>
          <w:lang w:val="sr-Cyrl-RS"/>
        </w:rPr>
        <w:t>–</w:t>
      </w:r>
      <w:r w:rsidR="0002265C" w:rsidRPr="004E0500">
        <w:rPr>
          <w:iCs/>
          <w:lang w:val="sr-Cyrl-RS"/>
        </w:rPr>
        <w:t xml:space="preserve"> Одлука У</w:t>
      </w:r>
      <w:r w:rsidR="0002265C">
        <w:rPr>
          <w:iCs/>
          <w:lang w:val="sr-Cyrl-RS"/>
        </w:rPr>
        <w:t>С</w:t>
      </w:r>
      <w:r w:rsidR="0002265C" w:rsidRPr="004E0500">
        <w:rPr>
          <w:iCs/>
          <w:lang w:val="sr-Cyrl-RS"/>
        </w:rPr>
        <w:t xml:space="preserve">, 51/21 </w:t>
      </w:r>
      <w:r w:rsidR="00985009">
        <w:rPr>
          <w:iCs/>
          <w:lang w:val="sr-Cyrl-RS"/>
        </w:rPr>
        <w:t>–</w:t>
      </w:r>
      <w:r w:rsidR="0002265C">
        <w:rPr>
          <w:iCs/>
          <w:lang w:val="sr-Cyrl-RS"/>
        </w:rPr>
        <w:t xml:space="preserve"> </w:t>
      </w:r>
      <w:r w:rsidR="0002265C" w:rsidRPr="004E0500">
        <w:rPr>
          <w:iCs/>
          <w:lang w:val="sr-Cyrl-RS"/>
        </w:rPr>
        <w:t>Одлука У</w:t>
      </w:r>
      <w:r w:rsidR="0002265C">
        <w:rPr>
          <w:iCs/>
          <w:lang w:val="sr-Cyrl-RS"/>
        </w:rPr>
        <w:t>С</w:t>
      </w:r>
      <w:r w:rsidR="0002265C" w:rsidRPr="004E0500">
        <w:rPr>
          <w:iCs/>
          <w:lang w:val="sr-Cyrl-RS"/>
        </w:rPr>
        <w:t>, 53/21</w:t>
      </w:r>
      <w:r w:rsidR="00985009">
        <w:rPr>
          <w:iCs/>
          <w:lang w:val="sr-Cyrl-RS"/>
        </w:rPr>
        <w:t xml:space="preserve"> </w:t>
      </w:r>
      <w:r w:rsidR="0002265C" w:rsidRPr="004E0500">
        <w:rPr>
          <w:iCs/>
          <w:lang w:val="sr-Cyrl-RS"/>
        </w:rPr>
        <w:t xml:space="preserve"> </w:t>
      </w:r>
      <w:r w:rsidR="00985009">
        <w:rPr>
          <w:iCs/>
          <w:lang w:val="sr-Cyrl-RS"/>
        </w:rPr>
        <w:t>–</w:t>
      </w:r>
      <w:r w:rsidR="0002265C">
        <w:rPr>
          <w:iCs/>
          <w:lang w:val="sr-Cyrl-RS"/>
        </w:rPr>
        <w:t xml:space="preserve"> О</w:t>
      </w:r>
      <w:r w:rsidR="0002265C" w:rsidRPr="004E0500">
        <w:rPr>
          <w:iCs/>
          <w:lang w:val="sr-Cyrl-RS"/>
        </w:rPr>
        <w:t>длука У</w:t>
      </w:r>
      <w:r w:rsidR="0002265C">
        <w:rPr>
          <w:iCs/>
          <w:lang w:val="sr-Cyrl-RS"/>
        </w:rPr>
        <w:t xml:space="preserve">С, </w:t>
      </w:r>
      <w:r w:rsidR="0002265C" w:rsidRPr="004E0500">
        <w:rPr>
          <w:iCs/>
          <w:lang w:val="sr-Cyrl-RS"/>
        </w:rPr>
        <w:t>66/21</w:t>
      </w:r>
      <w:r w:rsidR="0002265C">
        <w:rPr>
          <w:iCs/>
          <w:lang w:val="sr-Cyrl-RS"/>
        </w:rPr>
        <w:t xml:space="preserve"> и 130/21) </w:t>
      </w:r>
      <w:r>
        <w:rPr>
          <w:lang w:val="sr-Cyrl-RS"/>
        </w:rPr>
        <w:t>прописано да се о</w:t>
      </w:r>
      <w:r>
        <w:rPr>
          <w:color w:val="000000"/>
        </w:rPr>
        <w:t>сновица накнаде зараде, односно накнаде плате за време породиљског одсуства и одсуства са рада ради неге детета, за лица из члана 12. овог закона, утврђује на основу збира месечних основица на који су плаћени доприноси на примања која имају карактер зараде,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w:t>
      </w:r>
      <w:r>
        <w:rPr>
          <w:color w:val="000000"/>
          <w:lang w:val="sr-Cyrl-RS"/>
        </w:rPr>
        <w:t xml:space="preserve">. </w:t>
      </w:r>
      <w:r w:rsidR="005D46C6">
        <w:rPr>
          <w:color w:val="000000"/>
          <w:lang w:val="sr-Cyrl-RS"/>
        </w:rPr>
        <w:t xml:space="preserve">Осталим одредбама тога члана </w:t>
      </w:r>
      <w:r w:rsidR="00B15616">
        <w:rPr>
          <w:color w:val="000000"/>
          <w:lang w:val="sr-Cyrl-RS"/>
        </w:rPr>
        <w:t xml:space="preserve">Закона </w:t>
      </w:r>
      <w:r w:rsidR="005D46C6">
        <w:rPr>
          <w:color w:val="000000"/>
          <w:lang w:val="sr-Cyrl-RS"/>
        </w:rPr>
        <w:t>прописано је: да</w:t>
      </w:r>
      <w:r w:rsidR="005D46C6" w:rsidRPr="00E1044E">
        <w:rPr>
          <w:lang w:val="sr-Cyrl-RS"/>
        </w:rPr>
        <w:t xml:space="preserve"> </w:t>
      </w:r>
      <w:r w:rsidR="005D46C6">
        <w:rPr>
          <w:lang w:val="sr-Cyrl-RS"/>
        </w:rPr>
        <w:t>се о</w:t>
      </w:r>
      <w:r w:rsidR="005D46C6" w:rsidRPr="00A55839">
        <w:rPr>
          <w:color w:val="000000"/>
        </w:rPr>
        <w:t>сновица накнаде зараде, односно накнаде плате, запосленог који је засновао радни однос након рођења детета, утврђује на основу збира месечних основица на који су плаћени доприноси на примања која имају карактер зараде, за последњих 18 месеци који претходе месецу отпочињања одсуства по заснивању радног односа</w:t>
      </w:r>
      <w:r w:rsidR="005D46C6">
        <w:rPr>
          <w:color w:val="000000"/>
          <w:lang w:val="sr-Cyrl-RS"/>
        </w:rPr>
        <w:t xml:space="preserve"> (став 2.</w:t>
      </w:r>
      <w:r w:rsidR="005D46C6" w:rsidRPr="00A55839">
        <w:rPr>
          <w:color w:val="000000"/>
          <w:lang w:val="sr-Cyrl-RS"/>
        </w:rPr>
        <w:t xml:space="preserve">); </w:t>
      </w:r>
      <w:r w:rsidR="005D46C6">
        <w:rPr>
          <w:color w:val="000000"/>
          <w:lang w:val="sr-Cyrl-RS"/>
        </w:rPr>
        <w:t>да се о</w:t>
      </w:r>
      <w:r w:rsidR="005D46C6" w:rsidRPr="00A55839">
        <w:rPr>
          <w:color w:val="000000"/>
        </w:rPr>
        <w:t xml:space="preserve">сновица накнаде зараде, односно накнаде плате за време одсуства са рада ради посебне неге детета, за лица из члана 12. овог закона, утврђује на основу збира месечних основица на који су плаћени доприноси на примања која имају карактер зараде, за последњих 18 месеци који претходе месецу отпочињања одсуства </w:t>
      </w:r>
      <w:r w:rsidR="005D46C6">
        <w:rPr>
          <w:color w:val="000000"/>
          <w:lang w:val="sr-Cyrl-RS"/>
        </w:rPr>
        <w:t>(став 3.</w:t>
      </w:r>
      <w:r w:rsidR="005D46C6" w:rsidRPr="00A55839">
        <w:rPr>
          <w:color w:val="000000"/>
          <w:lang w:val="sr-Cyrl-RS"/>
        </w:rPr>
        <w:t>)</w:t>
      </w:r>
      <w:r w:rsidR="005D46C6">
        <w:rPr>
          <w:color w:val="000000"/>
          <w:lang w:val="sr-Cyrl-RS"/>
        </w:rPr>
        <w:t>; да се м</w:t>
      </w:r>
      <w:r w:rsidR="005D46C6" w:rsidRPr="00A55839">
        <w:rPr>
          <w:color w:val="000000"/>
        </w:rPr>
        <w:t>есечна основица накнаде зараде, односно накнаде плате, добија дељењем збира основица из ст. 1–3. овог члана са 18 и не може бити већа од три просечне месечне зараде у Републици Србији, а за права остварена од 1. јануара 2022. године не може бити већа од пет просечних месечних зарада у Републици Србији, према последњем објављеном податку републичког органа надлежног за послове статистике на дан почетка остваривања права</w:t>
      </w:r>
      <w:r w:rsidR="005D46C6">
        <w:rPr>
          <w:color w:val="000000"/>
          <w:lang w:val="sr-Cyrl-RS"/>
        </w:rPr>
        <w:t xml:space="preserve"> (став 4.) и да месечна основица накнаде зараде, односно накнаде плате представља бруто обрачунску вредност (став 5.).</w:t>
      </w:r>
    </w:p>
    <w:p w:rsidR="004E0500" w:rsidRDefault="004E0500" w:rsidP="004E0500">
      <w:pPr>
        <w:pStyle w:val="rvps1"/>
        <w:shd w:val="clear" w:color="auto" w:fill="FFFFFF"/>
        <w:tabs>
          <w:tab w:val="left" w:pos="1418"/>
        </w:tabs>
        <w:ind w:firstLine="1440"/>
        <w:jc w:val="both"/>
        <w:rPr>
          <w:lang w:val="sr-Cyrl-RS"/>
        </w:rPr>
      </w:pPr>
      <w:r>
        <w:rPr>
          <w:color w:val="000000"/>
          <w:lang w:val="sr-Cyrl-RS"/>
        </w:rPr>
        <w:t xml:space="preserve">Уставни суд је </w:t>
      </w:r>
      <w:r>
        <w:rPr>
          <w:lang w:val="sr-Cyrl-RS"/>
        </w:rPr>
        <w:t xml:space="preserve">такође констатовао да је након </w:t>
      </w:r>
      <w:r w:rsidR="00A10A63">
        <w:rPr>
          <w:lang w:val="sr-Cyrl-RS"/>
        </w:rPr>
        <w:t xml:space="preserve">доношења Решења </w:t>
      </w:r>
      <w:r w:rsidR="00A10A63" w:rsidRPr="00EC2499">
        <w:t>I</w:t>
      </w:r>
      <w:r w:rsidR="00A10A63" w:rsidRPr="004D71F9">
        <w:rPr>
          <w:lang w:val="sr-Cyrl-RS"/>
        </w:rPr>
        <w:t>Уз-</w:t>
      </w:r>
      <w:r w:rsidR="00A10A63">
        <w:rPr>
          <w:lang w:val="sr-Cyrl-RS"/>
        </w:rPr>
        <w:t>60</w:t>
      </w:r>
      <w:r w:rsidR="00A10A63" w:rsidRPr="004D71F9">
        <w:rPr>
          <w:lang w:val="sr-Cyrl-RS"/>
        </w:rPr>
        <w:t>/20</w:t>
      </w:r>
      <w:r w:rsidR="00A10A63">
        <w:rPr>
          <w:lang w:val="sr-Cyrl-RS"/>
        </w:rPr>
        <w:t>21</w:t>
      </w:r>
      <w:r w:rsidR="00A10A63" w:rsidRPr="004D71F9">
        <w:rPr>
          <w:lang w:val="sr-Cyrl-RS"/>
        </w:rPr>
        <w:t xml:space="preserve"> од 1</w:t>
      </w:r>
      <w:r w:rsidR="00A10A63">
        <w:rPr>
          <w:lang w:val="sr-Cyrl-RS"/>
        </w:rPr>
        <w:t>8</w:t>
      </w:r>
      <w:r w:rsidR="00A10A63" w:rsidRPr="004D71F9">
        <w:rPr>
          <w:lang w:val="sr-Cyrl-RS"/>
        </w:rPr>
        <w:t xml:space="preserve">. </w:t>
      </w:r>
      <w:r w:rsidR="00A10A63">
        <w:rPr>
          <w:lang w:val="sr-Cyrl-RS"/>
        </w:rPr>
        <w:t>маја 2023</w:t>
      </w:r>
      <w:r w:rsidR="00A10A63" w:rsidRPr="004D71F9">
        <w:rPr>
          <w:lang w:val="sr-Cyrl-RS"/>
        </w:rPr>
        <w:t>. године</w:t>
      </w:r>
      <w:r w:rsidR="00635923">
        <w:rPr>
          <w:lang w:val="sr-Cyrl-RS"/>
        </w:rPr>
        <w:t xml:space="preserve">, Народна скупштина донела </w:t>
      </w:r>
      <w:r>
        <w:rPr>
          <w:lang w:val="sr-Cyrl-RS"/>
        </w:rPr>
        <w:t xml:space="preserve">Закон о </w:t>
      </w:r>
      <w:r>
        <w:t xml:space="preserve">изменама и допунама Закона о финансијској подршци породици са децом </w:t>
      </w:r>
      <w:r>
        <w:rPr>
          <w:lang w:val="sr-Cyrl-RS"/>
        </w:rPr>
        <w:t>(</w:t>
      </w:r>
      <w:r>
        <w:t>„Службен</w:t>
      </w:r>
      <w:r>
        <w:rPr>
          <w:lang w:val="sr-Cyrl-RS"/>
        </w:rPr>
        <w:t>и</w:t>
      </w:r>
      <w:r>
        <w:t xml:space="preserve"> гласник РС“, број</w:t>
      </w:r>
      <w:r>
        <w:rPr>
          <w:lang w:val="sr-Cyrl-RS"/>
        </w:rPr>
        <w:t xml:space="preserve"> 6</w:t>
      </w:r>
      <w:r w:rsidR="00B32195">
        <w:rPr>
          <w:lang w:val="sr-Cyrl-RS"/>
        </w:rPr>
        <w:t>2</w:t>
      </w:r>
      <w:r>
        <w:rPr>
          <w:lang w:val="sr-Cyrl-RS"/>
        </w:rPr>
        <w:t>/2</w:t>
      </w:r>
      <w:r w:rsidR="00B32195">
        <w:rPr>
          <w:lang w:val="sr-Cyrl-RS"/>
        </w:rPr>
        <w:t>3</w:t>
      </w:r>
      <w:r>
        <w:rPr>
          <w:lang w:val="sr-Cyrl-RS"/>
        </w:rPr>
        <w:t>)</w:t>
      </w:r>
      <w:r w:rsidR="00B15616">
        <w:rPr>
          <w:lang w:val="sr-Cyrl-RS"/>
        </w:rPr>
        <w:t xml:space="preserve">, </w:t>
      </w:r>
      <w:r w:rsidR="00E8443D">
        <w:rPr>
          <w:lang w:val="sr-Cyrl-RS"/>
        </w:rPr>
        <w:t xml:space="preserve">којим </w:t>
      </w:r>
      <w:r w:rsidR="00AA110D">
        <w:rPr>
          <w:lang w:val="sr-Cyrl-RS"/>
        </w:rPr>
        <w:t xml:space="preserve">оспорена одредба </w:t>
      </w:r>
      <w:r w:rsidR="00B8332E">
        <w:rPr>
          <w:lang w:val="sr-Cyrl-RS"/>
        </w:rPr>
        <w:t xml:space="preserve">члана 13. </w:t>
      </w:r>
      <w:r w:rsidR="00AA110D">
        <w:rPr>
          <w:lang w:val="sr-Cyrl-RS"/>
        </w:rPr>
        <w:t xml:space="preserve">став 1. </w:t>
      </w:r>
      <w:r w:rsidR="00E8443D">
        <w:rPr>
          <w:lang w:val="sr-Cyrl-RS"/>
        </w:rPr>
        <w:t>ни</w:t>
      </w:r>
      <w:r w:rsidR="00AA110D">
        <w:rPr>
          <w:lang w:val="sr-Cyrl-RS"/>
        </w:rPr>
        <w:t>је</w:t>
      </w:r>
      <w:r w:rsidR="00E8443D">
        <w:rPr>
          <w:lang w:val="sr-Cyrl-RS"/>
        </w:rPr>
        <w:t xml:space="preserve"> мењан</w:t>
      </w:r>
      <w:r w:rsidR="00AA110D">
        <w:rPr>
          <w:lang w:val="sr-Cyrl-RS"/>
        </w:rPr>
        <w:t>а, као ни остале одредбе тог члана.</w:t>
      </w:r>
      <w:r w:rsidR="00E8443D">
        <w:rPr>
          <w:lang w:val="sr-Cyrl-RS"/>
        </w:rPr>
        <w:t xml:space="preserve"> </w:t>
      </w:r>
      <w:r>
        <w:rPr>
          <w:lang w:val="sr-Cyrl-RS"/>
        </w:rPr>
        <w:t xml:space="preserve"> </w:t>
      </w:r>
    </w:p>
    <w:p w:rsidR="004E0500" w:rsidRDefault="005D46C6" w:rsidP="005D46C6">
      <w:pPr>
        <w:pStyle w:val="rvps1"/>
        <w:shd w:val="clear" w:color="auto" w:fill="FFFFFF"/>
        <w:tabs>
          <w:tab w:val="left" w:pos="1418"/>
        </w:tabs>
        <w:jc w:val="both"/>
        <w:rPr>
          <w:color w:val="000000"/>
        </w:rPr>
      </w:pPr>
      <w:r>
        <w:rPr>
          <w:lang w:val="sr-Cyrl-RS"/>
        </w:rPr>
        <w:tab/>
      </w:r>
      <w:r w:rsidR="004E0500">
        <w:rPr>
          <w:lang w:val="sr-Cyrl-RS"/>
        </w:rPr>
        <w:t xml:space="preserve">Уставни суд је имао у виду и </w:t>
      </w:r>
      <w:r w:rsidR="004E0500">
        <w:t>одредб</w:t>
      </w:r>
      <w:r w:rsidR="004E0500">
        <w:rPr>
          <w:lang w:val="sr-Cyrl-RS"/>
        </w:rPr>
        <w:t>е</w:t>
      </w:r>
      <w:r w:rsidR="004E0500">
        <w:t xml:space="preserve"> Закона </w:t>
      </w:r>
      <w:r w:rsidR="00B32195">
        <w:rPr>
          <w:lang w:val="sr-Cyrl-RS"/>
        </w:rPr>
        <w:t xml:space="preserve">о финансијској подршци породици са децом </w:t>
      </w:r>
      <w:r w:rsidR="0086332A" w:rsidRPr="004E0500">
        <w:rPr>
          <w:lang w:val="sr-Cyrl-RS"/>
        </w:rPr>
        <w:t xml:space="preserve">(„Службени гласник РС“, бр. </w:t>
      </w:r>
      <w:r w:rsidR="0086332A">
        <w:rPr>
          <w:lang w:val="sr-Cyrl-RS"/>
        </w:rPr>
        <w:t>113/17</w:t>
      </w:r>
      <w:r w:rsidR="0086332A" w:rsidRPr="004E0500">
        <w:rPr>
          <w:lang w:val="sr-Cyrl-RS"/>
        </w:rPr>
        <w:t>,</w:t>
      </w:r>
      <w:r w:rsidR="0086332A">
        <w:rPr>
          <w:lang w:val="sr-Cyrl-RS"/>
        </w:rPr>
        <w:t xml:space="preserve"> 50/18, </w:t>
      </w:r>
      <w:r w:rsidR="00985009">
        <w:rPr>
          <w:iCs/>
          <w:lang w:val="sr-Cyrl-RS"/>
        </w:rPr>
        <w:t>46/21 –</w:t>
      </w:r>
      <w:r w:rsidR="0086332A" w:rsidRPr="004E0500">
        <w:rPr>
          <w:iCs/>
          <w:lang w:val="sr-Cyrl-RS"/>
        </w:rPr>
        <w:t xml:space="preserve"> Одлука У</w:t>
      </w:r>
      <w:r w:rsidR="0086332A">
        <w:rPr>
          <w:iCs/>
          <w:lang w:val="sr-Cyrl-RS"/>
        </w:rPr>
        <w:t>С</w:t>
      </w:r>
      <w:r w:rsidR="0086332A" w:rsidRPr="004E0500">
        <w:rPr>
          <w:iCs/>
          <w:lang w:val="sr-Cyrl-RS"/>
        </w:rPr>
        <w:t xml:space="preserve">, 51/21 </w:t>
      </w:r>
      <w:r w:rsidR="00985009">
        <w:rPr>
          <w:iCs/>
          <w:lang w:val="sr-Cyrl-RS"/>
        </w:rPr>
        <w:t>–</w:t>
      </w:r>
      <w:r w:rsidR="0086332A">
        <w:rPr>
          <w:iCs/>
          <w:lang w:val="sr-Cyrl-RS"/>
        </w:rPr>
        <w:t xml:space="preserve"> </w:t>
      </w:r>
      <w:r w:rsidR="0086332A" w:rsidRPr="004E0500">
        <w:rPr>
          <w:iCs/>
          <w:lang w:val="sr-Cyrl-RS"/>
        </w:rPr>
        <w:t>Одлука У</w:t>
      </w:r>
      <w:r w:rsidR="0086332A">
        <w:rPr>
          <w:iCs/>
          <w:lang w:val="sr-Cyrl-RS"/>
        </w:rPr>
        <w:t>С</w:t>
      </w:r>
      <w:r w:rsidR="0086332A" w:rsidRPr="004E0500">
        <w:rPr>
          <w:iCs/>
          <w:lang w:val="sr-Cyrl-RS"/>
        </w:rPr>
        <w:t xml:space="preserve">, 53/21 </w:t>
      </w:r>
      <w:r w:rsidR="00985009">
        <w:rPr>
          <w:iCs/>
          <w:lang w:val="sr-Cyrl-RS"/>
        </w:rPr>
        <w:t>–</w:t>
      </w:r>
      <w:r w:rsidR="0086332A">
        <w:rPr>
          <w:iCs/>
          <w:lang w:val="sr-Cyrl-RS"/>
        </w:rPr>
        <w:t xml:space="preserve"> О</w:t>
      </w:r>
      <w:r w:rsidR="0086332A" w:rsidRPr="004E0500">
        <w:rPr>
          <w:iCs/>
          <w:lang w:val="sr-Cyrl-RS"/>
        </w:rPr>
        <w:t>длука У</w:t>
      </w:r>
      <w:r w:rsidR="0086332A">
        <w:rPr>
          <w:iCs/>
          <w:lang w:val="sr-Cyrl-RS"/>
        </w:rPr>
        <w:t xml:space="preserve">С, </w:t>
      </w:r>
      <w:r w:rsidR="0086332A" w:rsidRPr="004E0500">
        <w:rPr>
          <w:iCs/>
          <w:lang w:val="sr-Cyrl-RS"/>
        </w:rPr>
        <w:t>66/21</w:t>
      </w:r>
      <w:r w:rsidR="00985009">
        <w:rPr>
          <w:iCs/>
          <w:lang w:val="sr-Cyrl-RS"/>
        </w:rPr>
        <w:t>, 130/21, 43/23 –</w:t>
      </w:r>
      <w:r w:rsidR="0086332A">
        <w:rPr>
          <w:iCs/>
          <w:lang w:val="sr-Cyrl-RS"/>
        </w:rPr>
        <w:t xml:space="preserve"> </w:t>
      </w:r>
      <w:r w:rsidR="0086332A" w:rsidRPr="004E0500">
        <w:rPr>
          <w:iCs/>
          <w:lang w:val="sr-Cyrl-RS"/>
        </w:rPr>
        <w:t>Одлука У</w:t>
      </w:r>
      <w:r w:rsidR="0086332A">
        <w:rPr>
          <w:iCs/>
          <w:lang w:val="sr-Cyrl-RS"/>
        </w:rPr>
        <w:t>С и 62/23</w:t>
      </w:r>
      <w:r w:rsidR="0086332A" w:rsidRPr="004E0500">
        <w:rPr>
          <w:lang w:val="sr-Cyrl-RS"/>
        </w:rPr>
        <w:t>)</w:t>
      </w:r>
      <w:r w:rsidR="0086332A">
        <w:t xml:space="preserve"> </w:t>
      </w:r>
      <w:r w:rsidR="00B32195">
        <w:rPr>
          <w:lang w:val="sr-Cyrl-RS"/>
        </w:rPr>
        <w:t>к</w:t>
      </w:r>
      <w:r w:rsidR="004E0500">
        <w:rPr>
          <w:lang w:val="sr-Cyrl-RS"/>
        </w:rPr>
        <w:t xml:space="preserve">ојима је </w:t>
      </w:r>
      <w:r w:rsidR="004E0500">
        <w:t xml:space="preserve">прописано: </w:t>
      </w:r>
      <w:r w:rsidR="004E0500">
        <w:rPr>
          <w:lang w:val="sr-Cyrl-RS"/>
        </w:rPr>
        <w:t>да се ф</w:t>
      </w:r>
      <w:r w:rsidR="004E0500">
        <w:t>инансијска подршка породици са децом, у смислу овог закона, додељује ради</w:t>
      </w:r>
      <w:r w:rsidR="004E0500">
        <w:rPr>
          <w:lang w:val="sr-Cyrl-RS"/>
        </w:rPr>
        <w:t xml:space="preserve"> </w:t>
      </w:r>
      <w:r w:rsidR="004E0500">
        <w:t>побољшања услова за задовољавање основних потреба деце, усклађивања рада и родитељства</w:t>
      </w:r>
      <w:r w:rsidR="004E0500">
        <w:rPr>
          <w:lang w:val="sr-Cyrl-RS"/>
        </w:rPr>
        <w:t>,</w:t>
      </w:r>
      <w:r w:rsidR="004E0500">
        <w:t xml:space="preserve"> посебног подстицаја и подршке родитељима да остваре жељени број деце</w:t>
      </w:r>
      <w:r w:rsidR="004E0500">
        <w:rPr>
          <w:lang w:val="sr-Cyrl-RS"/>
        </w:rPr>
        <w:t xml:space="preserve">, </w:t>
      </w:r>
      <w:r w:rsidR="004E0500">
        <w:t>побољшања материјалног положаја породица са децом, породица са децом са сметњама у развоју и инвалидитетом и породица са децом без родитељског старања</w:t>
      </w:r>
      <w:r w:rsidR="004E0500">
        <w:rPr>
          <w:lang w:val="sr-Cyrl-RS"/>
        </w:rPr>
        <w:t xml:space="preserve"> (члан 1. став 2.); да п</w:t>
      </w:r>
      <w:r w:rsidR="004E0500">
        <w:rPr>
          <w:color w:val="000000"/>
        </w:rPr>
        <w:t>рава на финансијску подршку породици са децом, у смислу овог закона, јесу</w:t>
      </w:r>
      <w:r w:rsidR="004E0500">
        <w:rPr>
          <w:color w:val="000000"/>
          <w:lang w:val="sr-Cyrl-RS"/>
        </w:rPr>
        <w:t xml:space="preserve">, између осталог, </w:t>
      </w:r>
      <w:r w:rsidR="004E0500">
        <w:rPr>
          <w:color w:val="000000"/>
        </w:rPr>
        <w:t>1) накнада зараде, односно накнада плате за време породиљског одсуства, одсуства са рада ради неге детета и одсуства са рада ради посебне неге детета</w:t>
      </w:r>
      <w:r w:rsidR="004E0500">
        <w:rPr>
          <w:color w:val="000000"/>
          <w:lang w:val="sr-Cyrl-RS"/>
        </w:rPr>
        <w:t xml:space="preserve"> (члан 11. став 1. тачка 1)); да п</w:t>
      </w:r>
      <w:r w:rsidR="004E0500">
        <w:rPr>
          <w:color w:val="000000"/>
          <w:shd w:val="clear" w:color="auto" w:fill="FFFFFF"/>
        </w:rPr>
        <w:t xml:space="preserve">рава из става 1. тач. 1) до 7) овог члана јесу права од општег </w:t>
      </w:r>
      <w:r w:rsidR="004E0500">
        <w:rPr>
          <w:color w:val="000000"/>
          <w:shd w:val="clear" w:color="auto" w:fill="FFFFFF"/>
        </w:rPr>
        <w:lastRenderedPageBreak/>
        <w:t>интереса и о њиховом обезбеђивању стара се Република Србија</w:t>
      </w:r>
      <w:r w:rsidR="004E0500">
        <w:rPr>
          <w:color w:val="000000"/>
          <w:shd w:val="clear" w:color="auto" w:fill="FFFFFF"/>
          <w:lang w:val="sr-Cyrl-RS"/>
        </w:rPr>
        <w:t xml:space="preserve"> (члан 11. став 2.); да н</w:t>
      </w:r>
      <w:r w:rsidR="004E0500">
        <w:rPr>
          <w:color w:val="000000"/>
        </w:rPr>
        <w:t>акнаду зараде, односно накнаду плате за време породиљског одсуства, одсуства са рада ради неге детета и одсуства са рада ради посебне неге детета остварују запослени код правних и физичких лица (у даљем тексту: запослени код послодавца)</w:t>
      </w:r>
      <w:r w:rsidR="004E0500">
        <w:rPr>
          <w:color w:val="000000"/>
          <w:lang w:val="sr-Cyrl-RS"/>
        </w:rPr>
        <w:t>, да з</w:t>
      </w:r>
      <w:r w:rsidR="004E0500">
        <w:rPr>
          <w:color w:val="000000"/>
        </w:rPr>
        <w:t>апослени који је засновао радни однос након рођења детета, изузетно од става 1. овог члана, може остварити право на накнаду зараде односно накнаду плате током одсуства чија се дужина трајања рачуна од дана рођења детета, да</w:t>
      </w:r>
      <w:r w:rsidR="004E0500">
        <w:rPr>
          <w:color w:val="000000"/>
          <w:lang w:val="sr-Cyrl-RS"/>
        </w:rPr>
        <w:t xml:space="preserve"> н</w:t>
      </w:r>
      <w:r w:rsidR="004E0500">
        <w:rPr>
          <w:color w:val="000000"/>
        </w:rPr>
        <w:t>акнаду зараде, односно накнаду плате из ст. 1. и 2. овог члана остварује и отац, један од усвојитеља, хранитељ, односно старатељ детета, када у складу са прописима о раду користи одсуство из става 1. овог члана</w:t>
      </w:r>
      <w:r w:rsidR="004E0500">
        <w:rPr>
          <w:color w:val="000000"/>
          <w:lang w:val="sr-Cyrl-RS"/>
        </w:rPr>
        <w:t>, да н</w:t>
      </w:r>
      <w:r w:rsidR="004E0500">
        <w:rPr>
          <w:color w:val="000000"/>
        </w:rPr>
        <w:t xml:space="preserve">акнаду зараде, односно накнаду плате за време породиљског одсуства и одсуства са рада ради посебне неге детета, за децу различитог реда рођења, могу истовремено користити оба родитеља, да </w:t>
      </w:r>
      <w:r w:rsidR="004E0500">
        <w:rPr>
          <w:color w:val="000000"/>
          <w:lang w:val="sr-Cyrl-RS"/>
        </w:rPr>
        <w:t>н</w:t>
      </w:r>
      <w:r w:rsidR="004E0500">
        <w:rPr>
          <w:color w:val="000000"/>
        </w:rPr>
        <w:t>акнаду зараде, односно накнаду плате за време одсуства са рада ради неге детета и одсуства са рада ради посебне неге детета, за децу различитог реда рођења, могу истовремено користити оба родитеља</w:t>
      </w:r>
      <w:r w:rsidR="004E0500">
        <w:rPr>
          <w:color w:val="000000"/>
          <w:lang w:val="sr-Cyrl-RS"/>
        </w:rPr>
        <w:t>, да н</w:t>
      </w:r>
      <w:r w:rsidR="004E0500">
        <w:rPr>
          <w:color w:val="000000"/>
        </w:rPr>
        <w:t xml:space="preserve">акнаду зараде, односно накнаду плате за време породиљског одсуства и одсуства са рада ради неге детета, за децу различитог реда рођења, не могу истовремено користити оба родитеља </w:t>
      </w:r>
      <w:r w:rsidR="004E0500">
        <w:rPr>
          <w:color w:val="000000"/>
          <w:lang w:val="sr-Cyrl-RS"/>
        </w:rPr>
        <w:t>(члан 12.). Чланом 14. Закона прописано је да у</w:t>
      </w:r>
      <w:r w:rsidR="004E0500">
        <w:rPr>
          <w:color w:val="000000"/>
        </w:rPr>
        <w:t>тврђивање месечне основице накнаде зараде односно накнаде плате, врши надлежни орган јединице локалне самоуправе (у даљем тексту: надлежни орган) на основу података о висини основице на коју су плаћени доприноси на примања која имају карактер зараде, односно плате а који су евидентирани у Централном регистру обавезног социјалног осигурања</w:t>
      </w:r>
      <w:r w:rsidR="004E0500">
        <w:rPr>
          <w:color w:val="000000"/>
          <w:lang w:val="sr-Cyrl-RS"/>
        </w:rPr>
        <w:t>, да се м</w:t>
      </w:r>
      <w:r w:rsidR="004E0500">
        <w:rPr>
          <w:color w:val="000000"/>
        </w:rPr>
        <w:t xml:space="preserve">есечни износ накнаде зараде, односно накнаде плате обрачунава на основу утврђене месечне основице накнаде зараде, односно накнаде плате у сразмери броја радних дана у петодневној радној недељи, у којима се остварује право у датом месецу и укупног броја радних дана у том месецу, да се </w:t>
      </w:r>
      <w:r w:rsidR="004E0500">
        <w:rPr>
          <w:color w:val="000000"/>
          <w:lang w:val="sr-Cyrl-RS"/>
        </w:rPr>
        <w:t>н</w:t>
      </w:r>
      <w:r w:rsidR="004E0500">
        <w:rPr>
          <w:color w:val="000000"/>
        </w:rPr>
        <w:t>а основу обрачунатог месечног износа накнаде зараде, односно накнаде плате обрачунава износ накнаде зараде, односно накнаде плате који је умањен за припадајуће порезе и доприносе</w:t>
      </w:r>
      <w:r w:rsidR="004E0500">
        <w:rPr>
          <w:color w:val="000000"/>
          <w:lang w:val="sr-Cyrl-RS"/>
        </w:rPr>
        <w:t>, да п</w:t>
      </w:r>
      <w:r w:rsidR="004E0500">
        <w:rPr>
          <w:color w:val="000000"/>
        </w:rPr>
        <w:t>ореску пријаву за обрачунате порезе и доприносе подноси министарство надлежно за финансијску подршку породици са децом, а централизована исплата месечне накнаде зараде односно накнаде плате врши се кад пореска управа прихвати пореску пријаву</w:t>
      </w:r>
      <w:r w:rsidR="004E0500">
        <w:rPr>
          <w:color w:val="000000"/>
          <w:lang w:val="sr-Cyrl-RS"/>
        </w:rPr>
        <w:t>, да м</w:t>
      </w:r>
      <w:r w:rsidR="004E0500">
        <w:rPr>
          <w:color w:val="000000"/>
        </w:rPr>
        <w:t>инистарство надлежно за финансијску подршку породици са децом, из средстава обезбеђених у буџету Републике Србије, врши исплату месечних износа накнаде зараде односно накнаде плате без пореза и доприноса на текући рачун корисника, а износ припадајућих пореза и доприноса на законом прописан начин.</w:t>
      </w:r>
      <w:r w:rsidR="004E0500">
        <w:rPr>
          <w:color w:val="000000"/>
          <w:lang w:val="sr-Cyrl-RS"/>
        </w:rPr>
        <w:t xml:space="preserve"> </w:t>
      </w:r>
    </w:p>
    <w:p w:rsidR="004E0500" w:rsidRDefault="004E0500" w:rsidP="004E0500">
      <w:pPr>
        <w:pStyle w:val="rvps1"/>
        <w:shd w:val="clear" w:color="auto" w:fill="FFFFFF"/>
        <w:tabs>
          <w:tab w:val="left" w:pos="1418"/>
        </w:tabs>
        <w:jc w:val="both"/>
        <w:rPr>
          <w:color w:val="000000"/>
        </w:rPr>
      </w:pPr>
    </w:p>
    <w:p w:rsidR="004E0500" w:rsidRDefault="004E0500" w:rsidP="00B15616">
      <w:pPr>
        <w:pStyle w:val="rvps1"/>
        <w:shd w:val="clear" w:color="auto" w:fill="FFFFFF"/>
        <w:tabs>
          <w:tab w:val="left" w:pos="1418"/>
        </w:tabs>
        <w:jc w:val="center"/>
        <w:rPr>
          <w:color w:val="000000"/>
        </w:rPr>
      </w:pPr>
      <w:r>
        <w:rPr>
          <w:color w:val="000000"/>
        </w:rPr>
        <w:t>III</w:t>
      </w:r>
    </w:p>
    <w:p w:rsidR="00B15616" w:rsidRDefault="00B15616" w:rsidP="00B15616">
      <w:pPr>
        <w:pStyle w:val="rvps1"/>
        <w:shd w:val="clear" w:color="auto" w:fill="FFFFFF"/>
        <w:tabs>
          <w:tab w:val="left" w:pos="1418"/>
        </w:tabs>
        <w:jc w:val="center"/>
        <w:rPr>
          <w:color w:val="000000"/>
        </w:rPr>
      </w:pPr>
    </w:p>
    <w:p w:rsidR="004E0500" w:rsidRDefault="004E0500" w:rsidP="004E0500">
      <w:pPr>
        <w:pStyle w:val="rvps1"/>
        <w:shd w:val="clear" w:color="auto" w:fill="FFFFFF"/>
        <w:tabs>
          <w:tab w:val="left" w:pos="1418"/>
        </w:tabs>
        <w:jc w:val="both"/>
        <w:rPr>
          <w:rFonts w:eastAsiaTheme="minorHAnsi"/>
          <w:lang w:val="sr-Cyrl-RS"/>
        </w:rPr>
      </w:pPr>
      <w:r>
        <w:rPr>
          <w:rFonts w:eastAsiaTheme="minorHAnsi"/>
          <w:lang w:val="sr-Cyrl-RS"/>
        </w:rPr>
        <w:tab/>
        <w:t xml:space="preserve">Уставом Републике Србије је утврђено: да је владавина права основна претпоставка Устава и почива на неотуђивим људским правима и да се владавина права остварује слободним и непосредним изборима, уставним јемствима људских и мањинских права, поделом власти, независном судском влашћу и повиновањем власти Уставу и закону (члан 3.); </w:t>
      </w:r>
      <w:r>
        <w:rPr>
          <w:color w:val="000000"/>
        </w:rPr>
        <w:t>да су пред Уставом и законом сви једнаки, да свако има право на једнаку законску заштиту, без дискриминације, да је забрањена свака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(члан 21. ст. 1-3.);</w:t>
      </w:r>
      <w:r>
        <w:rPr>
          <w:rFonts w:eastAsiaTheme="minorHAnsi"/>
          <w:lang w:val="sr-Cyrl-RS"/>
        </w:rPr>
        <w:t xml:space="preserve"> да породица, мајка, самохрани родитељ и дете у Републици Србији уживају посебну заштиту, у складу са законом, да се мајци пружа посебна подршка и заштита пре и после порођаја (члан 66. ст. 1. и 2.). </w:t>
      </w:r>
    </w:p>
    <w:p w:rsidR="004E0500" w:rsidRPr="00B15616" w:rsidRDefault="004E0500" w:rsidP="004E0500">
      <w:pPr>
        <w:pStyle w:val="rvps1"/>
        <w:shd w:val="clear" w:color="auto" w:fill="FFFFFF"/>
        <w:tabs>
          <w:tab w:val="left" w:pos="1418"/>
        </w:tabs>
        <w:jc w:val="both"/>
        <w:rPr>
          <w:iCs/>
          <w:spacing w:val="-2"/>
          <w:lang w:val="sr-Cyrl-RS"/>
        </w:rPr>
      </w:pPr>
      <w:r>
        <w:rPr>
          <w:rFonts w:eastAsiaTheme="minorHAnsi"/>
          <w:lang w:val="sr-Cyrl-RS"/>
        </w:rPr>
        <w:tab/>
        <w:t>Законом о раду („</w:t>
      </w:r>
      <w:r>
        <w:rPr>
          <w:iCs/>
        </w:rPr>
        <w:t>Службени гласник РС</w:t>
      </w:r>
      <w:r>
        <w:rPr>
          <w:iCs/>
          <w:lang w:val="sr-Cyrl-RS"/>
        </w:rPr>
        <w:t>“</w:t>
      </w:r>
      <w:r>
        <w:rPr>
          <w:iCs/>
        </w:rPr>
        <w:t>, бр. 24/05, 61/05, 54/09, 32/13, 75/14,</w:t>
      </w:r>
      <w:r>
        <w:rPr>
          <w:iCs/>
          <w:lang w:val="sr-Cyrl-RS"/>
        </w:rPr>
        <w:t xml:space="preserve"> </w:t>
      </w:r>
      <w:r>
        <w:rPr>
          <w:iCs/>
        </w:rPr>
        <w:t>13/17</w:t>
      </w:r>
      <w:r w:rsidR="00B15616">
        <w:rPr>
          <w:iCs/>
          <w:lang w:val="sr-Cyrl-RS"/>
        </w:rPr>
        <w:t xml:space="preserve"> –</w:t>
      </w:r>
      <w:r>
        <w:rPr>
          <w:iCs/>
        </w:rPr>
        <w:t xml:space="preserve"> Одлука У</w:t>
      </w:r>
      <w:r>
        <w:rPr>
          <w:iCs/>
          <w:lang w:val="sr-Cyrl-RS"/>
        </w:rPr>
        <w:t>С</w:t>
      </w:r>
      <w:r>
        <w:rPr>
          <w:iCs/>
        </w:rPr>
        <w:t xml:space="preserve">, 113/17 и 95/18 </w:t>
      </w:r>
      <w:r w:rsidR="00B15616">
        <w:rPr>
          <w:iCs/>
          <w:lang w:val="sr-Cyrl-RS"/>
        </w:rPr>
        <w:t>–</w:t>
      </w:r>
      <w:r>
        <w:rPr>
          <w:iCs/>
          <w:lang w:val="sr-Cyrl-RS"/>
        </w:rPr>
        <w:t xml:space="preserve"> </w:t>
      </w:r>
      <w:r w:rsidR="00B15616">
        <w:rPr>
          <w:iCs/>
          <w:lang w:val="sr-Cyrl-RS"/>
        </w:rPr>
        <w:t>а</w:t>
      </w:r>
      <w:r>
        <w:rPr>
          <w:iCs/>
        </w:rPr>
        <w:t>утентично тумачење)</w:t>
      </w:r>
      <w:r>
        <w:rPr>
          <w:iCs/>
          <w:lang w:val="sr-Cyrl-RS"/>
        </w:rPr>
        <w:t xml:space="preserve"> </w:t>
      </w:r>
      <w:r>
        <w:rPr>
          <w:rFonts w:eastAsiaTheme="minorHAnsi"/>
          <w:lang w:val="sr-Cyrl-RS"/>
        </w:rPr>
        <w:t>је прописано: да се п</w:t>
      </w:r>
      <w:r>
        <w:rPr>
          <w:color w:val="000000"/>
        </w:rPr>
        <w:t>рава, обавезе и одговорности из радног односа, односно по основу рада, уређују овим законом и посебним законом, у складу са ратификованим међународним конвенцијама (</w:t>
      </w:r>
      <w:r>
        <w:rPr>
          <w:color w:val="000000"/>
          <w:lang w:val="sr-Cyrl-RS"/>
        </w:rPr>
        <w:t>члан 1. став 1.);</w:t>
      </w:r>
      <w:r>
        <w:rPr>
          <w:rStyle w:val="rvts3"/>
          <w:lang w:val="sr-Cyrl-RS"/>
        </w:rPr>
        <w:t xml:space="preserve"> </w:t>
      </w:r>
      <w:r w:rsidRPr="00982231">
        <w:rPr>
          <w:rStyle w:val="rvts3"/>
          <w:sz w:val="24"/>
          <w:szCs w:val="24"/>
          <w:lang w:val="sr-Cyrl-RS"/>
        </w:rPr>
        <w:t>да з</w:t>
      </w:r>
      <w:r w:rsidRPr="00982231">
        <w:rPr>
          <w:color w:val="000000"/>
        </w:rPr>
        <w:t>апослена</w:t>
      </w:r>
      <w:r>
        <w:rPr>
          <w:color w:val="000000"/>
        </w:rPr>
        <w:t xml:space="preserve"> жена има право на посебну заштиту за време трудноће и порођаја</w:t>
      </w:r>
      <w:r>
        <w:rPr>
          <w:color w:val="000000"/>
          <w:lang w:val="sr-Cyrl-RS"/>
        </w:rPr>
        <w:t>, да з</w:t>
      </w:r>
      <w:r>
        <w:rPr>
          <w:color w:val="000000"/>
        </w:rPr>
        <w:t>апослени има право на посебну заштиту ради неге детета, у складу са овим законом</w:t>
      </w:r>
      <w:r>
        <w:rPr>
          <w:color w:val="000000"/>
          <w:lang w:val="sr-Cyrl-RS"/>
        </w:rPr>
        <w:t xml:space="preserve"> (члан 12. ст. 2. и 3</w:t>
      </w:r>
      <w:r>
        <w:rPr>
          <w:color w:val="000000"/>
        </w:rPr>
        <w:t>.</w:t>
      </w:r>
      <w:r>
        <w:rPr>
          <w:color w:val="000000"/>
          <w:lang w:val="sr-Cyrl-RS"/>
        </w:rPr>
        <w:t>);</w:t>
      </w:r>
      <w:r>
        <w:rPr>
          <w:rStyle w:val="rvts3"/>
          <w:lang w:val="sr-Cyrl-RS"/>
        </w:rPr>
        <w:t xml:space="preserve"> </w:t>
      </w:r>
      <w:r w:rsidRPr="00DE5FB3">
        <w:rPr>
          <w:rStyle w:val="rvts3"/>
          <w:sz w:val="24"/>
          <w:szCs w:val="24"/>
          <w:lang w:val="sr-Cyrl-RS"/>
        </w:rPr>
        <w:t>да з</w:t>
      </w:r>
      <w:r w:rsidRPr="00DE5FB3">
        <w:rPr>
          <w:color w:val="000000"/>
        </w:rPr>
        <w:t>апослена</w:t>
      </w:r>
      <w:r>
        <w:rPr>
          <w:color w:val="000000"/>
        </w:rPr>
        <w:t xml:space="preserve"> жена има право на одсуство са рада због трудноће и порођаја (у даљем тексту: породиљско одсуство), као и одсуство са рада ради неге детета, у укупном трајању од 365 дана</w:t>
      </w:r>
      <w:r>
        <w:rPr>
          <w:color w:val="000000"/>
          <w:lang w:val="sr-Cyrl-RS"/>
        </w:rPr>
        <w:t>, да з</w:t>
      </w:r>
      <w:r>
        <w:rPr>
          <w:color w:val="000000"/>
        </w:rPr>
        <w:t>апослена жена има право да отпочне породиљско одсуство на основу налаза надлежног здравственог органа најраније 45 дана, а обавезно 28 дана пре времена одређеног за порођај</w:t>
      </w:r>
      <w:r>
        <w:rPr>
          <w:color w:val="000000"/>
          <w:lang w:val="sr-Cyrl-RS"/>
        </w:rPr>
        <w:t>, да п</w:t>
      </w:r>
      <w:r>
        <w:rPr>
          <w:color w:val="000000"/>
        </w:rPr>
        <w:t>ородиљско одсуство траје до навршена три месеца од дана порођаја</w:t>
      </w:r>
      <w:r>
        <w:rPr>
          <w:color w:val="000000"/>
          <w:lang w:val="sr-Cyrl-RS"/>
        </w:rPr>
        <w:t>, да з</w:t>
      </w:r>
      <w:r>
        <w:rPr>
          <w:color w:val="000000"/>
        </w:rPr>
        <w:t>апослена жена, по истеку породиљског одсуства, има право на одсуство са рада ради неге детета до истека 365 дана, од дана отпочињања породиљског одсуства из става 2. овог члана</w:t>
      </w:r>
      <w:r>
        <w:rPr>
          <w:color w:val="000000"/>
          <w:lang w:val="sr-Cyrl-RS"/>
        </w:rPr>
        <w:t>, да о</w:t>
      </w:r>
      <w:r>
        <w:rPr>
          <w:color w:val="000000"/>
        </w:rPr>
        <w:t xml:space="preserve">тац детета може да користи право из става 3. овог члана у случају кад мајка напусти дете, умре или је из других </w:t>
      </w:r>
      <w:r w:rsidRPr="00B15616">
        <w:rPr>
          <w:color w:val="000000"/>
          <w:spacing w:val="-2"/>
        </w:rPr>
        <w:t>оправданих разлога спречена да користи то право (издржавање казне затвора, тежа болест и др.)</w:t>
      </w:r>
      <w:r w:rsidRPr="00B15616">
        <w:rPr>
          <w:color w:val="000000"/>
          <w:spacing w:val="-2"/>
          <w:lang w:val="sr-Cyrl-RS"/>
        </w:rPr>
        <w:t>, да т</w:t>
      </w:r>
      <w:r w:rsidRPr="00B15616">
        <w:rPr>
          <w:color w:val="000000"/>
          <w:spacing w:val="-2"/>
        </w:rPr>
        <w:t>о право отац детета има и када мајка није у радном односу</w:t>
      </w:r>
      <w:r w:rsidRPr="00B15616">
        <w:rPr>
          <w:color w:val="000000"/>
          <w:spacing w:val="-2"/>
          <w:lang w:val="sr-Cyrl-RS"/>
        </w:rPr>
        <w:t>, да о</w:t>
      </w:r>
      <w:r w:rsidRPr="00B15616">
        <w:rPr>
          <w:color w:val="000000"/>
          <w:spacing w:val="-2"/>
        </w:rPr>
        <w:t>тац детета може да користи право из става 4. овог члана</w:t>
      </w:r>
      <w:r w:rsidRPr="00B15616">
        <w:rPr>
          <w:color w:val="000000"/>
          <w:spacing w:val="-2"/>
          <w:lang w:val="sr-Cyrl-RS"/>
        </w:rPr>
        <w:t>, да з</w:t>
      </w:r>
      <w:r w:rsidRPr="00B15616">
        <w:rPr>
          <w:color w:val="000000"/>
          <w:spacing w:val="-2"/>
        </w:rPr>
        <w:t>а време породиљског одсуства и одсуства са рада ради неге детета запослена жена, односно отац детета, има право на накнаду зараде, у складу са законом</w:t>
      </w:r>
      <w:r w:rsidRPr="00B15616">
        <w:rPr>
          <w:color w:val="000000"/>
          <w:spacing w:val="-2"/>
          <w:lang w:val="sr-Cyrl-RS"/>
        </w:rPr>
        <w:t xml:space="preserve"> (члан 94</w:t>
      </w:r>
      <w:r w:rsidRPr="00B15616">
        <w:rPr>
          <w:color w:val="000000"/>
          <w:spacing w:val="-2"/>
        </w:rPr>
        <w:t>.</w:t>
      </w:r>
      <w:r w:rsidRPr="00B15616">
        <w:rPr>
          <w:color w:val="000000"/>
          <w:spacing w:val="-2"/>
          <w:lang w:val="sr-Cyrl-RS"/>
        </w:rPr>
        <w:t>);</w:t>
      </w:r>
      <w:r w:rsidRPr="00B15616">
        <w:rPr>
          <w:spacing w:val="-2"/>
          <w:lang w:val="sr-Cyrl-RS"/>
        </w:rPr>
        <w:t xml:space="preserve"> да з</w:t>
      </w:r>
      <w:r w:rsidRPr="00B15616">
        <w:rPr>
          <w:color w:val="000000"/>
          <w:spacing w:val="-2"/>
        </w:rPr>
        <w:t>апослени има право на накнаду зараде за време одсуствовања са рада због привремене спречености за рад до 30 дана, и то најмање у висини 65% просечне зараде у претходних 12 месеци пре месеца у којем је наступила привремена спреченост за рад, с тим да не може бити нижа од минималне зараде утврђене у складу са овим законом, ако је спреченост за рад проузрокована болешћу или повредом ван рада, ако законом није друкчије одређено</w:t>
      </w:r>
      <w:r w:rsidRPr="00B15616">
        <w:rPr>
          <w:color w:val="000000"/>
          <w:spacing w:val="-2"/>
          <w:lang w:val="sr-Cyrl-RS"/>
        </w:rPr>
        <w:t xml:space="preserve"> (члан 115. став 1. тачка 1)).</w:t>
      </w:r>
    </w:p>
    <w:p w:rsidR="004E0500" w:rsidRPr="004E0500" w:rsidRDefault="004E0500" w:rsidP="004E0500">
      <w:pPr>
        <w:pStyle w:val="rvps1"/>
        <w:shd w:val="clear" w:color="auto" w:fill="FFFFFF"/>
        <w:tabs>
          <w:tab w:val="left" w:pos="1418"/>
        </w:tabs>
        <w:jc w:val="both"/>
        <w:rPr>
          <w:color w:val="000000"/>
          <w:lang w:val="sr-Cyrl-RS" w:eastAsia="en-US"/>
        </w:rPr>
      </w:pPr>
      <w:r>
        <w:rPr>
          <w:rFonts w:eastAsiaTheme="minorHAnsi"/>
          <w:lang w:val="sr-Cyrl-RS"/>
        </w:rPr>
        <w:tab/>
      </w:r>
      <w:r>
        <w:rPr>
          <w:color w:val="000000"/>
          <w:lang w:val="sr-Cyrl-RS"/>
        </w:rPr>
        <w:t xml:space="preserve">Законом о здравственом осигурању </w:t>
      </w:r>
      <w:r>
        <w:rPr>
          <w:color w:val="000000"/>
        </w:rPr>
        <w:t>(</w:t>
      </w:r>
      <w:r>
        <w:rPr>
          <w:color w:val="000000"/>
          <w:lang w:val="sr-Cyrl-RS"/>
        </w:rPr>
        <w:t>„Службени гласник РС“, бр</w:t>
      </w:r>
      <w:r w:rsidR="00B15616">
        <w:rPr>
          <w:color w:val="000000"/>
          <w:lang w:val="sr-Cyrl-RS"/>
        </w:rPr>
        <w:t>.</w:t>
      </w:r>
      <w:r>
        <w:rPr>
          <w:color w:val="000000"/>
          <w:lang w:val="sr-Cyrl-RS"/>
        </w:rPr>
        <w:t xml:space="preserve"> 25/19</w:t>
      </w:r>
      <w:r w:rsidR="00B15616">
        <w:rPr>
          <w:color w:val="000000"/>
          <w:lang w:val="sr-Cyrl-RS"/>
        </w:rPr>
        <w:t xml:space="preserve"> и 92/23</w:t>
      </w:r>
      <w:r>
        <w:rPr>
          <w:color w:val="000000"/>
          <w:lang w:val="sr-Cyrl-RS"/>
        </w:rPr>
        <w:t xml:space="preserve">) прописано је: </w:t>
      </w:r>
      <w:r>
        <w:rPr>
          <w:color w:val="000000"/>
          <w:lang w:val="sr-Cyrl-RS" w:eastAsia="en-US"/>
        </w:rPr>
        <w:t>да је о</w:t>
      </w:r>
      <w:r>
        <w:rPr>
          <w:color w:val="000000"/>
        </w:rPr>
        <w:t>бавезно здравствено осигурање осигурање којим се осигураним лицима и другим лицима обезбеђује право на здравствену заштиту и право на новчане накнаде у складу са овим законом</w:t>
      </w:r>
      <w:r>
        <w:rPr>
          <w:color w:val="000000"/>
          <w:lang w:val="sr-Cyrl-RS"/>
        </w:rPr>
        <w:t xml:space="preserve"> (члан 3.); да о</w:t>
      </w:r>
      <w:r>
        <w:rPr>
          <w:color w:val="000000"/>
        </w:rPr>
        <w:t>бавезно здравствено осигурање обухвата</w:t>
      </w:r>
      <w:r>
        <w:rPr>
          <w:color w:val="000000"/>
          <w:lang w:val="sr-Cyrl-RS"/>
        </w:rPr>
        <w:t xml:space="preserve"> </w:t>
      </w:r>
      <w:r>
        <w:rPr>
          <w:color w:val="000000"/>
        </w:rPr>
        <w:t>осигурање за случај болести и повреде ван рада</w:t>
      </w:r>
      <w:r>
        <w:rPr>
          <w:color w:val="000000"/>
          <w:lang w:val="sr-Cyrl-RS"/>
        </w:rPr>
        <w:t xml:space="preserve"> и</w:t>
      </w:r>
      <w:r>
        <w:rPr>
          <w:color w:val="000000"/>
        </w:rPr>
        <w:t xml:space="preserve"> осигурање за случај повреде на раду и професионалне болести</w:t>
      </w:r>
      <w:r>
        <w:rPr>
          <w:color w:val="000000"/>
          <w:lang w:val="sr-Cyrl-RS"/>
        </w:rPr>
        <w:t xml:space="preserve"> (члан 4.); да се</w:t>
      </w:r>
      <w:r>
        <w:rPr>
          <w:rStyle w:val="rvts3"/>
          <w:lang w:val="sr-Cyrl-RS"/>
        </w:rPr>
        <w:t xml:space="preserve"> о</w:t>
      </w:r>
      <w:r>
        <w:rPr>
          <w:color w:val="000000"/>
        </w:rPr>
        <w:t>бавезно здравствено осигурање обезбеђује и спроводи у Републичком фонду</w:t>
      </w:r>
      <w:r>
        <w:rPr>
          <w:color w:val="000000"/>
          <w:lang w:val="sr-Cyrl-RS"/>
        </w:rPr>
        <w:t xml:space="preserve"> (члан 7. став 1.); да се с</w:t>
      </w:r>
      <w:r>
        <w:rPr>
          <w:color w:val="000000"/>
          <w:lang w:val="sr-Cyrl-RS" w:eastAsia="en-US"/>
        </w:rPr>
        <w:t>редства за остваривање права из обавезног здравственог осигурања обезбеђују  уплатом доприноса, као и из других извора, у складу са законом (члан 9. став 1.);</w:t>
      </w:r>
      <w:r>
        <w:rPr>
          <w:lang w:val="sr-Cyrl-RS"/>
        </w:rPr>
        <w:t xml:space="preserve"> да су о</w:t>
      </w:r>
      <w:r>
        <w:rPr>
          <w:color w:val="000000"/>
        </w:rPr>
        <w:t>сигураници</w:t>
      </w:r>
      <w:r>
        <w:rPr>
          <w:color w:val="000000"/>
          <w:lang w:val="sr-Cyrl-RS"/>
        </w:rPr>
        <w:t>, између осталог,</w:t>
      </w:r>
      <w:r>
        <w:rPr>
          <w:color w:val="000000"/>
        </w:rPr>
        <w:t xml:space="preserve"> лица у радном односу у привредном друштву, другом правном лицу, државном органу, органу јединице локалне самоуправе и аутономне покрајине, као </w:t>
      </w:r>
      <w:r>
        <w:rPr>
          <w:color w:val="000000"/>
          <w:lang w:val="sr-Cyrl-RS"/>
        </w:rPr>
        <w:t xml:space="preserve">и </w:t>
      </w:r>
      <w:r>
        <w:rPr>
          <w:color w:val="000000"/>
        </w:rPr>
        <w:t>лица у радном односу код физичких лица (у даљем тексту: запослени)</w:t>
      </w:r>
      <w:r>
        <w:rPr>
          <w:color w:val="000000"/>
          <w:lang w:val="sr-Cyrl-RS"/>
        </w:rPr>
        <w:t>,</w:t>
      </w:r>
      <w:r>
        <w:rPr>
          <w:color w:val="000000"/>
        </w:rPr>
        <w:t xml:space="preserve"> цивилна лица на служби у Војсци Србије, јединицама Војске Србије и установама Војске Србије</w:t>
      </w:r>
      <w:r>
        <w:rPr>
          <w:color w:val="000000"/>
          <w:lang w:val="sr-Cyrl-RS"/>
        </w:rPr>
        <w:t xml:space="preserve"> и</w:t>
      </w:r>
      <w:r>
        <w:rPr>
          <w:color w:val="000000"/>
        </w:rPr>
        <w:t xml:space="preserve"> изабрана, именована или постављена лица, ако за обављање функције остварују зараду, односно плату или накнаду зараде </w:t>
      </w:r>
      <w:r>
        <w:rPr>
          <w:color w:val="000000"/>
          <w:lang w:val="sr-Cyrl-RS"/>
        </w:rPr>
        <w:t>(члан 11. став 1. тач. 1)-3)); да су п</w:t>
      </w:r>
      <w:r>
        <w:rPr>
          <w:color w:val="000000"/>
        </w:rPr>
        <w:t xml:space="preserve">рава из обавезног здравственог осигурања </w:t>
      </w:r>
      <w:r>
        <w:rPr>
          <w:color w:val="000000"/>
          <w:lang w:val="sr-Cyrl-RS"/>
        </w:rPr>
        <w:t>право на здравствену заштиту и право на новчане накнаде (члан 49.);</w:t>
      </w:r>
      <w:r>
        <w:rPr>
          <w:lang w:val="sr-Cyrl-RS"/>
        </w:rPr>
        <w:t xml:space="preserve"> да п</w:t>
      </w:r>
      <w:r>
        <w:rPr>
          <w:color w:val="000000"/>
        </w:rPr>
        <w:t>раво на новчане накнаде обухвата право на накнаду зараде, односно накнаду плате за време привремене спречености за рад осигураника (у даљем тексту: право на накнаду зараде)</w:t>
      </w:r>
      <w:r>
        <w:rPr>
          <w:color w:val="000000"/>
          <w:lang w:val="sr-Cyrl-RS"/>
        </w:rPr>
        <w:t xml:space="preserve"> (члан 71. тачка 1));</w:t>
      </w:r>
      <w:r>
        <w:rPr>
          <w:lang w:val="sr-Cyrl-RS"/>
        </w:rPr>
        <w:t xml:space="preserve"> да п</w:t>
      </w:r>
      <w:r>
        <w:rPr>
          <w:color w:val="000000"/>
        </w:rPr>
        <w:t>раво на накнаду зараде из средстава обавезног здравственог осигурања имају осигураници из члана 11. став 1. тач. 1)-7)</w:t>
      </w:r>
      <w:r w:rsidR="00985009">
        <w:rPr>
          <w:color w:val="000000"/>
          <w:lang w:val="sr-Cyrl-RS"/>
        </w:rPr>
        <w:t>)</w:t>
      </w:r>
      <w:r>
        <w:rPr>
          <w:color w:val="000000"/>
        </w:rPr>
        <w:t xml:space="preserve"> овог закона </w:t>
      </w:r>
      <w:r>
        <w:rPr>
          <w:color w:val="000000"/>
          <w:lang w:val="sr-Cyrl-RS"/>
        </w:rPr>
        <w:t>(члан 72. тачка 1))</w:t>
      </w:r>
      <w:r>
        <w:rPr>
          <w:color w:val="000000"/>
        </w:rPr>
        <w:t>;</w:t>
      </w:r>
      <w:r>
        <w:t xml:space="preserve"> </w:t>
      </w:r>
      <w:r>
        <w:rPr>
          <w:lang w:val="sr-Cyrl-RS"/>
        </w:rPr>
        <w:t>да н</w:t>
      </w:r>
      <w:r>
        <w:rPr>
          <w:color w:val="000000"/>
        </w:rPr>
        <w:t>акнада зараде за време привремене спречености за рад припада осигураницима из члана 72. овог закона, ако је здравствено стање осигураника, односно члана његове уже породице такво да је осигураник спречен за рад из разлога прописаних овим законом, без обзира на исплатиоца накнаде зараде, и то ако је привремено спречен за рад</w:t>
      </w:r>
      <w:r>
        <w:rPr>
          <w:color w:val="000000"/>
          <w:lang w:val="sr-Cyrl-RS"/>
        </w:rPr>
        <w:t xml:space="preserve"> </w:t>
      </w:r>
      <w:r>
        <w:rPr>
          <w:color w:val="000000"/>
        </w:rPr>
        <w:t>1) услед болести или повреде ван рада</w:t>
      </w:r>
      <w:r>
        <w:rPr>
          <w:color w:val="000000"/>
          <w:lang w:val="sr-Cyrl-RS"/>
        </w:rPr>
        <w:t xml:space="preserve">, </w:t>
      </w:r>
      <w:r>
        <w:rPr>
          <w:color w:val="000000"/>
        </w:rPr>
        <w:t>2) услед професионалне болести или повреде на раду</w:t>
      </w:r>
      <w:r>
        <w:rPr>
          <w:color w:val="000000"/>
          <w:lang w:val="sr-Cyrl-RS"/>
        </w:rPr>
        <w:t xml:space="preserve">, </w:t>
      </w:r>
      <w:r>
        <w:rPr>
          <w:color w:val="000000"/>
        </w:rPr>
        <w:t>3) због болести или компликација у вези са одржавањем трудноће, 4) због прописане мере обавезне изолације као клицоноше или због појаве заразних болести у његовој околини, 5) због неге болесног, односно повређеног члана уже породице, под условима утврђеним овим законом, 6) због добровољног давања органа, ћелија и ткива, изузев добровољног давања крви, 7) у случају када је одређен за пратиоца болесног осигураног лица упућеног на лечење или лекарски преглед у друго место, односно док борави као пратилац у стационарној здравственој установи, у складу са прописом којим се уређује начин и услови за остваривање права из обавезног здравственог осигурања</w:t>
      </w:r>
      <w:r>
        <w:rPr>
          <w:color w:val="000000"/>
          <w:lang w:val="sr-Cyrl-RS"/>
        </w:rPr>
        <w:t xml:space="preserve"> (члан 73. став 1.); да о</w:t>
      </w:r>
      <w:r>
        <w:rPr>
          <w:color w:val="000000"/>
        </w:rPr>
        <w:t>сигуранику који у моменту наступања привремене спречености за рад нема претходно осигурање из члана 50. овог закона, припада право на накнаду зараде из средстава обавезног здравственог осигурања у висини минималне зараде утврђене у складу са прописима о раду за месец за који се накнада зараде исплаћује</w:t>
      </w:r>
      <w:r>
        <w:rPr>
          <w:color w:val="000000"/>
          <w:lang w:val="sr-Cyrl-RS"/>
        </w:rPr>
        <w:t xml:space="preserve"> и да д</w:t>
      </w:r>
      <w:r>
        <w:rPr>
          <w:color w:val="000000"/>
        </w:rPr>
        <w:t>аном стицања услова у погледу претходног осигурања, као и остваривања зараде која представља основ за обрачун накнаде зараде, у складу са овим законом, осигуранику припада накнада зараде која се обрачунава и исплаћује под условима прописаним овим законом (</w:t>
      </w:r>
      <w:r>
        <w:rPr>
          <w:color w:val="000000"/>
          <w:lang w:val="sr-Cyrl-RS"/>
        </w:rPr>
        <w:t>члан 74.); да се о</w:t>
      </w:r>
      <w:r>
        <w:rPr>
          <w:color w:val="000000"/>
        </w:rPr>
        <w:t>снов за обрачун накнаде зараде (у даљем тексту: основ за накнаду зараде) за осигуранике из члана 72. тачка 1) овог закона, коју исплаћује послодавац из својих средстава, утврђује у складу са прописима којима се уређује рад</w:t>
      </w:r>
      <w:r>
        <w:rPr>
          <w:color w:val="000000"/>
          <w:lang w:val="sr-Cyrl-RS"/>
        </w:rPr>
        <w:t xml:space="preserve"> (члан 86.); да о</w:t>
      </w:r>
      <w:r>
        <w:rPr>
          <w:color w:val="000000"/>
          <w:lang w:val="sr-Cyrl-RS" w:eastAsia="en-US"/>
        </w:rPr>
        <w:t>снов за накнаду зараде која се исплаћује из средстава обавезног здравственог осигурања</w:t>
      </w:r>
      <w:r>
        <w:rPr>
          <w:color w:val="000000"/>
          <w:lang w:eastAsia="en-US"/>
        </w:rPr>
        <w:t xml:space="preserve">, </w:t>
      </w:r>
      <w:r>
        <w:rPr>
          <w:color w:val="000000"/>
          <w:lang w:val="sr-Cyrl-RS" w:eastAsia="en-US"/>
        </w:rPr>
        <w:t>за осигуранике из члана</w:t>
      </w:r>
      <w:r>
        <w:rPr>
          <w:color w:val="000000"/>
          <w:lang w:eastAsia="en-US"/>
        </w:rPr>
        <w:t xml:space="preserve"> 72. </w:t>
      </w:r>
      <w:r>
        <w:rPr>
          <w:color w:val="000000"/>
          <w:lang w:val="sr-Cyrl-RS" w:eastAsia="en-US"/>
        </w:rPr>
        <w:t>тачка</w:t>
      </w:r>
      <w:r>
        <w:rPr>
          <w:color w:val="000000"/>
          <w:lang w:eastAsia="en-US"/>
        </w:rPr>
        <w:t xml:space="preserve"> 1) </w:t>
      </w:r>
      <w:r>
        <w:rPr>
          <w:color w:val="000000"/>
          <w:lang w:val="sr-Cyrl-RS" w:eastAsia="en-US"/>
        </w:rPr>
        <w:t>овог закона</w:t>
      </w:r>
      <w:r>
        <w:rPr>
          <w:color w:val="000000"/>
          <w:lang w:eastAsia="en-US"/>
        </w:rPr>
        <w:t xml:space="preserve">, </w:t>
      </w:r>
      <w:r>
        <w:rPr>
          <w:color w:val="000000"/>
          <w:lang w:val="sr-Cyrl-RS" w:eastAsia="en-US"/>
        </w:rPr>
        <w:t>чини просечна зарада коју је осигураник остварио у претходних</w:t>
      </w:r>
      <w:r>
        <w:rPr>
          <w:color w:val="000000"/>
          <w:lang w:eastAsia="en-US"/>
        </w:rPr>
        <w:t xml:space="preserve"> 12 </w:t>
      </w:r>
      <w:r>
        <w:rPr>
          <w:color w:val="000000"/>
          <w:lang w:val="sr-Cyrl-RS" w:eastAsia="en-US"/>
        </w:rPr>
        <w:t>месеци пре месеца у којем је наступила привремена спреченост за рад (члан 87. став 1.); да а</w:t>
      </w:r>
      <w:r>
        <w:rPr>
          <w:color w:val="000000"/>
        </w:rPr>
        <w:t>ко осигураник који испуњава услов у погледу претходног осигурања није остварио зараду у 12 календарских месеци који претходе месецу у којем је наступила привремена спреченост за рад, основ за накнаду зараде чини просечан износ зараде из члана 87. став 2. овог закона за време за које је осигураник остварио зараду, а за месеце за које није остварио зараду основ чини минимална зарада за те месеце, уз ограничење највишег основа за накнаду из става 2. овог члана</w:t>
      </w:r>
      <w:r>
        <w:rPr>
          <w:color w:val="000000"/>
          <w:lang w:val="sr-Cyrl-RS"/>
        </w:rPr>
        <w:t>, да а</w:t>
      </w:r>
      <w:r>
        <w:rPr>
          <w:color w:val="000000"/>
        </w:rPr>
        <w:t>ко осигураник који испуњава услов у погледу претходног осигурања није остварио зараду ни у једном од 12 месеци који претходе месецу пре наступања привремене спречености за рад, основ за накнаду зараде чини минимална зарада утврђена у складу са прописима којима се уређује рад, за месец за који се исплаћује накнада зараде</w:t>
      </w:r>
      <w:r>
        <w:rPr>
          <w:color w:val="000000"/>
          <w:lang w:val="sr-Cyrl-RS"/>
        </w:rPr>
        <w:t xml:space="preserve"> (члан 88. ст. 3. и 4.); да в</w:t>
      </w:r>
      <w:r>
        <w:rPr>
          <w:color w:val="000000"/>
          <w:lang w:val="sr-Cyrl-RS" w:eastAsia="en-US"/>
        </w:rPr>
        <w:t>исина накнаде зараде која се обезбеђује из средстава обавезног здравственог осигурања</w:t>
      </w:r>
      <w:r>
        <w:rPr>
          <w:color w:val="000000"/>
          <w:lang w:eastAsia="en-US"/>
        </w:rPr>
        <w:t xml:space="preserve">, </w:t>
      </w:r>
      <w:r>
        <w:rPr>
          <w:color w:val="000000"/>
          <w:lang w:val="sr-Cyrl-RS" w:eastAsia="en-US"/>
        </w:rPr>
        <w:t>као и из средстава послодавца у случајевима из члана</w:t>
      </w:r>
      <w:r>
        <w:rPr>
          <w:color w:val="000000"/>
          <w:lang w:eastAsia="en-US"/>
        </w:rPr>
        <w:t xml:space="preserve"> 73</w:t>
      </w:r>
      <w:r>
        <w:rPr>
          <w:color w:val="000000"/>
          <w:lang w:val="sr-Cyrl-RS" w:eastAsia="en-US"/>
        </w:rPr>
        <w:t xml:space="preserve">. став 1. тач. 1), 4), 5) и 7) овог закона износи 65% од основа за накнаду зараде, </w:t>
      </w:r>
      <w:r>
        <w:rPr>
          <w:lang w:val="sr-Cyrl-RS" w:eastAsia="en-US"/>
        </w:rPr>
        <w:t>да се у</w:t>
      </w:r>
      <w:r>
        <w:rPr>
          <w:shd w:val="clear" w:color="auto" w:fill="FFFFFF"/>
        </w:rPr>
        <w:t xml:space="preserve"> случају привремене спречености за рад из члана 73. став 1. тачка 3) овог закона, за првих 30 дана привремене спречености за рад висина накнаде зараде, коју исплаћује послодавац из својих средстава</w:t>
      </w:r>
      <w:r w:rsidRPr="0065446C">
        <w:rPr>
          <w:shd w:val="clear" w:color="auto" w:fill="FFFFFF"/>
        </w:rPr>
        <w:t>, обезбеђује у износу од 100% од основа за накнаду зараде</w:t>
      </w:r>
      <w:r w:rsidRPr="0065446C">
        <w:rPr>
          <w:shd w:val="clear" w:color="auto" w:fill="FFFFFF"/>
          <w:lang w:val="sr-Cyrl-RS"/>
        </w:rPr>
        <w:t xml:space="preserve"> и </w:t>
      </w:r>
      <w:r w:rsidRPr="0065446C">
        <w:rPr>
          <w:lang w:val="sr-Cyrl-RS" w:eastAsia="en-US"/>
        </w:rPr>
        <w:t>да се у</w:t>
      </w:r>
      <w:r w:rsidRPr="0065446C">
        <w:rPr>
          <w:rStyle w:val="rvts3"/>
          <w:sz w:val="24"/>
          <w:szCs w:val="24"/>
        </w:rPr>
        <w:t xml:space="preserve"> случају привремене спречености за рад из члана 73. став 1. тачка 3) овог закона, почев од 31. дана привремене спречености за рад, висина накнаде зараде обезбеђује у износу од 100% од основа за накнаду зараде, с тим што се из средстава обавезног здравственог осигурања обезбеђује износ од 65% од основа за накнаду зараде, као и износ од 35% од основа за накнаду зараде из средстава буџета Републике Србије.</w:t>
      </w:r>
      <w:r w:rsidRPr="0065446C">
        <w:rPr>
          <w:color w:val="000000"/>
          <w:lang w:val="sr-Cyrl-RS" w:eastAsia="en-US"/>
        </w:rPr>
        <w:t xml:space="preserve"> (члан 95. ст. 1, 3. и 4.);</w:t>
      </w:r>
      <w:r w:rsidRPr="0065446C">
        <w:rPr>
          <w:lang w:val="sr-Cyrl-RS"/>
        </w:rPr>
        <w:t xml:space="preserve"> да в</w:t>
      </w:r>
      <w:r w:rsidRPr="0065446C">
        <w:rPr>
          <w:color w:val="000000"/>
          <w:lang w:val="sr-Cyrl-RS" w:eastAsia="en-US"/>
        </w:rPr>
        <w:t xml:space="preserve">исина накнаде зараде која се обезбеђује из средстава обавезног здравственог осигурања не може бити нижа од минималне зараде утврђене у складу са прописима о раду за месец за који се врши обрачун накнаде зараде, нити виша од 65%, односно 100% највишег основа за </w:t>
      </w:r>
      <w:r w:rsidRPr="004E0500">
        <w:rPr>
          <w:color w:val="000000"/>
          <w:lang w:val="sr-Cyrl-RS" w:eastAsia="en-US"/>
        </w:rPr>
        <w:t>накнаду зараде утврђеног у складу са овим законом</w:t>
      </w:r>
      <w:r>
        <w:rPr>
          <w:color w:val="000000"/>
          <w:lang w:val="sr-Cyrl-RS" w:eastAsia="en-US"/>
        </w:rPr>
        <w:t xml:space="preserve"> (члан 96. став 1.)</w:t>
      </w:r>
      <w:r w:rsidRPr="004E0500">
        <w:rPr>
          <w:color w:val="000000"/>
          <w:lang w:val="sr-Cyrl-RS" w:eastAsia="en-US"/>
        </w:rPr>
        <w:t>.</w:t>
      </w:r>
    </w:p>
    <w:p w:rsidR="004E0500" w:rsidRPr="004E0500" w:rsidRDefault="004E0500" w:rsidP="004E0500">
      <w:pPr>
        <w:pStyle w:val="rvps1"/>
        <w:shd w:val="clear" w:color="auto" w:fill="FFFFFF"/>
        <w:tabs>
          <w:tab w:val="left" w:pos="1418"/>
        </w:tabs>
        <w:jc w:val="both"/>
        <w:rPr>
          <w:color w:val="000000"/>
          <w:lang w:val="sr-Cyrl-RS" w:eastAsia="en-US"/>
        </w:rPr>
      </w:pPr>
    </w:p>
    <w:p w:rsidR="004E0500" w:rsidRDefault="004E0500" w:rsidP="00B15616">
      <w:pPr>
        <w:pStyle w:val="rvps1"/>
        <w:shd w:val="clear" w:color="auto" w:fill="FFFFFF"/>
        <w:tabs>
          <w:tab w:val="left" w:pos="1418"/>
        </w:tabs>
        <w:jc w:val="center"/>
        <w:rPr>
          <w:color w:val="000000"/>
          <w:lang w:eastAsia="en-US"/>
        </w:rPr>
      </w:pPr>
      <w:r>
        <w:rPr>
          <w:color w:val="000000"/>
          <w:lang w:eastAsia="en-US"/>
        </w:rPr>
        <w:t>IV</w:t>
      </w:r>
    </w:p>
    <w:p w:rsidR="00B15616" w:rsidRPr="004E0500" w:rsidRDefault="00B15616" w:rsidP="00B15616">
      <w:pPr>
        <w:pStyle w:val="rvps1"/>
        <w:shd w:val="clear" w:color="auto" w:fill="FFFFFF"/>
        <w:tabs>
          <w:tab w:val="left" w:pos="1418"/>
        </w:tabs>
        <w:jc w:val="center"/>
        <w:rPr>
          <w:color w:val="000000"/>
          <w:lang w:val="sr-Cyrl-RS" w:eastAsia="en-US"/>
        </w:rPr>
      </w:pPr>
    </w:p>
    <w:p w:rsidR="004E0500" w:rsidRDefault="004E0500" w:rsidP="004E0500">
      <w:pPr>
        <w:rPr>
          <w:rFonts w:ascii="Times New Roman" w:hAnsi="Times New Roman" w:cs="Times New Roman"/>
          <w:sz w:val="24"/>
          <w:szCs w:val="24"/>
          <w:lang w:val="sr-Cyrl-RS"/>
        </w:rPr>
      </w:pPr>
      <w:r>
        <w:rPr>
          <w:rFonts w:ascii="Times New Roman" w:hAnsi="Times New Roman" w:cs="Times New Roman"/>
          <w:color w:val="000000"/>
          <w:sz w:val="24"/>
          <w:szCs w:val="24"/>
          <w:lang w:val="sr-Cyrl-RS"/>
        </w:rPr>
        <w:t xml:space="preserve">Разматрајући оспорену одредбу члана 13. став 1. Закона, Уставни суд  је пошао од </w:t>
      </w:r>
      <w:r>
        <w:rPr>
          <w:rFonts w:ascii="Times New Roman" w:hAnsi="Times New Roman" w:cs="Times New Roman"/>
          <w:bCs/>
          <w:sz w:val="24"/>
          <w:szCs w:val="24"/>
          <w:lang w:val="sr-Cyrl-RS"/>
        </w:rPr>
        <w:t>Уставом утврђеног права на посебну заштиту породице, мајке, самохраног родитеља и детета из члана 66. Устава, којим је, у ставу 1, утврђено да породица, мајка, самохрани родитељ и дете у Републици Србији уживају посебну заштиту, у складу са законом, а у ставу 2. да се мајци пружа посебна подршка и заштита пре и после порођаја.</w:t>
      </w:r>
      <w:r>
        <w:rPr>
          <w:rFonts w:ascii="Times New Roman" w:hAnsi="Times New Roman" w:cs="Times New Roman"/>
          <w:color w:val="000000"/>
          <w:sz w:val="24"/>
          <w:szCs w:val="24"/>
          <w:lang w:val="sr-Cyrl-RS"/>
        </w:rPr>
        <w:t xml:space="preserve"> </w:t>
      </w:r>
      <w:r w:rsidRPr="004E0500">
        <w:rPr>
          <w:rFonts w:ascii="Times New Roman" w:hAnsi="Times New Roman" w:cs="Times New Roman"/>
          <w:color w:val="000000"/>
          <w:sz w:val="24"/>
          <w:szCs w:val="24"/>
          <w:lang w:val="sr-Cyrl-RS"/>
        </w:rPr>
        <w:t xml:space="preserve">Уставни суд </w:t>
      </w:r>
      <w:r>
        <w:rPr>
          <w:rFonts w:ascii="Times New Roman" w:hAnsi="Times New Roman" w:cs="Times New Roman"/>
          <w:color w:val="000000"/>
          <w:sz w:val="24"/>
          <w:szCs w:val="24"/>
          <w:lang w:val="sr-Cyrl-RS"/>
        </w:rPr>
        <w:t xml:space="preserve">је </w:t>
      </w:r>
      <w:r w:rsidRPr="004E0500">
        <w:rPr>
          <w:rFonts w:ascii="Times New Roman" w:hAnsi="Times New Roman" w:cs="Times New Roman"/>
          <w:color w:val="000000"/>
          <w:sz w:val="24"/>
          <w:szCs w:val="24"/>
          <w:lang w:val="sr-Cyrl-RS"/>
        </w:rPr>
        <w:t>констат</w:t>
      </w:r>
      <w:r>
        <w:rPr>
          <w:rFonts w:ascii="Times New Roman" w:hAnsi="Times New Roman" w:cs="Times New Roman"/>
          <w:color w:val="000000"/>
          <w:sz w:val="24"/>
          <w:szCs w:val="24"/>
          <w:lang w:val="sr-Cyrl-RS"/>
        </w:rPr>
        <w:t>овао</w:t>
      </w:r>
      <w:r w:rsidRPr="004E0500">
        <w:rPr>
          <w:rFonts w:ascii="Times New Roman" w:hAnsi="Times New Roman" w:cs="Times New Roman"/>
          <w:color w:val="000000"/>
          <w:sz w:val="24"/>
          <w:szCs w:val="24"/>
          <w:lang w:val="sr-Cyrl-RS"/>
        </w:rPr>
        <w:t xml:space="preserve"> да </w:t>
      </w:r>
      <w:r>
        <w:rPr>
          <w:rFonts w:ascii="Times New Roman" w:hAnsi="Times New Roman" w:cs="Times New Roman"/>
          <w:color w:val="000000"/>
          <w:sz w:val="24"/>
          <w:szCs w:val="24"/>
          <w:lang w:val="sr-Cyrl-RS"/>
        </w:rPr>
        <w:t xml:space="preserve">из садржине наведених уставних одредаба следи да </w:t>
      </w:r>
      <w:r w:rsidRPr="004E0500">
        <w:rPr>
          <w:rFonts w:ascii="Times New Roman" w:hAnsi="Times New Roman" w:cs="Times New Roman"/>
          <w:color w:val="000000"/>
          <w:sz w:val="24"/>
          <w:szCs w:val="24"/>
          <w:lang w:val="sr-Cyrl-RS"/>
        </w:rPr>
        <w:t xml:space="preserve">је уставотворац уређивање облика подршке и заштите жена у вези са материнством и њихова права у вези са рођењем детета, препустио законодавцу. То даље значи да се законом уређују врсте права, </w:t>
      </w:r>
      <w:r>
        <w:rPr>
          <w:rFonts w:ascii="Times New Roman" w:hAnsi="Times New Roman" w:cs="Times New Roman"/>
          <w:color w:val="000000"/>
          <w:sz w:val="24"/>
          <w:szCs w:val="24"/>
          <w:lang w:val="sr-Cyrl-RS"/>
        </w:rPr>
        <w:t xml:space="preserve">њихови корисници, </w:t>
      </w:r>
      <w:r w:rsidRPr="004E0500">
        <w:rPr>
          <w:rFonts w:ascii="Times New Roman" w:hAnsi="Times New Roman" w:cs="Times New Roman"/>
          <w:color w:val="000000"/>
          <w:sz w:val="24"/>
          <w:szCs w:val="24"/>
          <w:lang w:val="sr-Cyrl-RS"/>
        </w:rPr>
        <w:t>услови и начин остваривања</w:t>
      </w:r>
      <w:r>
        <w:rPr>
          <w:rFonts w:ascii="Times New Roman" w:hAnsi="Times New Roman" w:cs="Times New Roman"/>
          <w:color w:val="000000"/>
          <w:sz w:val="24"/>
          <w:szCs w:val="24"/>
          <w:lang w:val="sr-Cyrl-RS"/>
        </w:rPr>
        <w:t>,</w:t>
      </w:r>
      <w:r w:rsidRPr="004E0500">
        <w:rPr>
          <w:rFonts w:ascii="Times New Roman" w:hAnsi="Times New Roman" w:cs="Times New Roman"/>
          <w:color w:val="000000"/>
          <w:sz w:val="24"/>
          <w:szCs w:val="24"/>
          <w:lang w:val="sr-Cyrl-RS"/>
        </w:rPr>
        <w:t xml:space="preserve"> трајање и престанак права, при </w:t>
      </w:r>
      <w:r>
        <w:rPr>
          <w:rFonts w:ascii="Times New Roman" w:hAnsi="Times New Roman" w:cs="Times New Roman"/>
          <w:color w:val="000000"/>
          <w:sz w:val="24"/>
          <w:szCs w:val="24"/>
          <w:lang w:val="sr-Cyrl-RS"/>
        </w:rPr>
        <w:t>чему је</w:t>
      </w:r>
      <w:r>
        <w:rPr>
          <w:rFonts w:ascii="Times New Roman" w:hAnsi="Times New Roman" w:cs="Times New Roman"/>
          <w:b/>
          <w:color w:val="000000"/>
          <w:sz w:val="24"/>
          <w:szCs w:val="24"/>
          <w:lang w:val="sr-Cyrl-RS"/>
        </w:rPr>
        <w:t xml:space="preserve"> </w:t>
      </w:r>
      <w:r>
        <w:rPr>
          <w:rFonts w:ascii="Times New Roman" w:hAnsi="Times New Roman" w:cs="Times New Roman"/>
          <w:color w:val="000000"/>
          <w:sz w:val="24"/>
          <w:szCs w:val="24"/>
          <w:lang w:val="sr-Cyrl-RS"/>
        </w:rPr>
        <w:t xml:space="preserve">слобода </w:t>
      </w:r>
      <w:r w:rsidRPr="004E0500">
        <w:rPr>
          <w:rFonts w:ascii="Times New Roman" w:hAnsi="Times New Roman" w:cs="Times New Roman"/>
          <w:color w:val="000000"/>
          <w:sz w:val="24"/>
          <w:szCs w:val="24"/>
          <w:lang w:val="sr-Cyrl-RS"/>
        </w:rPr>
        <w:t>законодавц</w:t>
      </w:r>
      <w:r>
        <w:rPr>
          <w:rFonts w:ascii="Times New Roman" w:hAnsi="Times New Roman" w:cs="Times New Roman"/>
          <w:color w:val="000000"/>
          <w:sz w:val="24"/>
          <w:szCs w:val="24"/>
          <w:lang w:val="sr-Cyrl-RS"/>
        </w:rPr>
        <w:t xml:space="preserve">а </w:t>
      </w:r>
      <w:r>
        <w:rPr>
          <w:rFonts w:ascii="Times New Roman" w:hAnsi="Times New Roman" w:cs="Times New Roman"/>
          <w:sz w:val="24"/>
          <w:szCs w:val="24"/>
          <w:lang w:val="ru-RU"/>
        </w:rPr>
        <w:t xml:space="preserve">у уређивању ових питања подложна  општим уставним ограничењима која произлазе из начела у складу са којима се остварују сва зајемчена права и слободе, а што значи, пре свега, да </w:t>
      </w:r>
      <w:r>
        <w:rPr>
          <w:rFonts w:ascii="Times New Roman" w:hAnsi="Times New Roman" w:cs="Times New Roman"/>
          <w:sz w:val="24"/>
          <w:szCs w:val="24"/>
          <w:lang w:val="sr-Cyrl-CS"/>
        </w:rPr>
        <w:t xml:space="preserve">се </w:t>
      </w:r>
      <w:r>
        <w:rPr>
          <w:rFonts w:ascii="Times New Roman" w:hAnsi="Times New Roman" w:cs="Times New Roman"/>
          <w:sz w:val="24"/>
          <w:szCs w:val="24"/>
          <w:lang w:val="ru-RU"/>
        </w:rPr>
        <w:t xml:space="preserve">сагласно одредби члана 18. став 2. Устава, законским решењима </w:t>
      </w:r>
      <w:r>
        <w:rPr>
          <w:rFonts w:ascii="Times New Roman" w:hAnsi="Times New Roman" w:cs="Times New Roman"/>
          <w:sz w:val="24"/>
          <w:szCs w:val="24"/>
          <w:lang w:val="sr-Cyrl-CS"/>
        </w:rPr>
        <w:t>не сме утицати на</w:t>
      </w:r>
      <w:r>
        <w:rPr>
          <w:rFonts w:ascii="Times New Roman" w:hAnsi="Times New Roman" w:cs="Times New Roman"/>
          <w:sz w:val="24"/>
          <w:szCs w:val="24"/>
          <w:lang w:val="ru-RU"/>
        </w:rPr>
        <w:t xml:space="preserve"> суштину</w:t>
      </w:r>
      <w:r>
        <w:rPr>
          <w:rFonts w:ascii="Times New Roman" w:hAnsi="Times New Roman" w:cs="Times New Roman"/>
          <w:sz w:val="24"/>
          <w:szCs w:val="24"/>
          <w:lang w:val="sr-Cyrl-CS"/>
        </w:rPr>
        <w:t xml:space="preserve"> зајемченог права из члана 66. ст. 1. и 2. Устава, </w:t>
      </w:r>
      <w:r>
        <w:rPr>
          <w:rFonts w:ascii="Times New Roman" w:hAnsi="Times New Roman" w:cs="Times New Roman"/>
          <w:sz w:val="24"/>
          <w:szCs w:val="24"/>
          <w:lang w:val="ru-RU"/>
        </w:rPr>
        <w:t>као и да</w:t>
      </w:r>
      <w:r>
        <w:rPr>
          <w:rFonts w:ascii="Times New Roman" w:hAnsi="Times New Roman" w:cs="Times New Roman"/>
          <w:sz w:val="24"/>
          <w:szCs w:val="24"/>
          <w:lang w:val="sr-Cyrl-CS"/>
        </w:rPr>
        <w:t xml:space="preserve"> се не смеју</w:t>
      </w:r>
      <w:r>
        <w:rPr>
          <w:rFonts w:ascii="Times New Roman" w:hAnsi="Times New Roman" w:cs="Times New Roman"/>
          <w:sz w:val="24"/>
          <w:szCs w:val="24"/>
          <w:lang w:val="ru-RU"/>
        </w:rPr>
        <w:t xml:space="preserve"> предвид</w:t>
      </w:r>
      <w:r>
        <w:rPr>
          <w:rFonts w:ascii="Times New Roman" w:hAnsi="Times New Roman" w:cs="Times New Roman"/>
          <w:sz w:val="24"/>
          <w:szCs w:val="24"/>
          <w:lang w:val="sr-Cyrl-CS"/>
        </w:rPr>
        <w:t>ети</w:t>
      </w:r>
      <w:r>
        <w:rPr>
          <w:rFonts w:ascii="Times New Roman" w:hAnsi="Times New Roman" w:cs="Times New Roman"/>
          <w:sz w:val="24"/>
          <w:szCs w:val="24"/>
          <w:lang w:val="ru-RU"/>
        </w:rPr>
        <w:t xml:space="preserve"> законска решења која производе забрањене дискриминаторске последице из члана 21. Устава.</w:t>
      </w:r>
    </w:p>
    <w:p w:rsidR="004E0500" w:rsidRDefault="004E0500" w:rsidP="004E0500">
      <w:pPr>
        <w:pStyle w:val="rvps1"/>
        <w:shd w:val="clear" w:color="auto" w:fill="FFFFFF"/>
        <w:tabs>
          <w:tab w:val="left" w:pos="1418"/>
        </w:tabs>
        <w:jc w:val="both"/>
        <w:rPr>
          <w:rFonts w:eastAsiaTheme="minorHAnsi"/>
          <w:lang w:val="sr-Cyrl-RS"/>
        </w:rPr>
      </w:pPr>
      <w:r w:rsidRPr="004E0500">
        <w:rPr>
          <w:color w:val="000000"/>
          <w:lang w:val="ru-RU" w:eastAsia="en-US"/>
        </w:rPr>
        <w:tab/>
      </w:r>
      <w:r>
        <w:rPr>
          <w:rFonts w:eastAsiaTheme="minorHAnsi"/>
          <w:lang w:val="sr-Cyrl-RS"/>
        </w:rPr>
        <w:t>Уставни суд је даље констатовао да је Законом о раду, као општим законом којим је сагласно члану 60. став 1. Устава  уређен систем радних односа у Републици Србији, уређена и посебна заштита жена за случај материнства. Према одредбама тог закона, породиљско одсуство отпочиње најраније 45 дана а најкасније 28 дана пре времена одређеног за порођај, а траје до навршена три месеца од дана порођаја. П</w:t>
      </w:r>
      <w:r>
        <w:rPr>
          <w:color w:val="000000"/>
        </w:rPr>
        <w:t xml:space="preserve">о истеку породиљског одсуства, </w:t>
      </w:r>
      <w:r>
        <w:rPr>
          <w:color w:val="000000"/>
          <w:lang w:val="sr-Cyrl-RS"/>
        </w:rPr>
        <w:t>з</w:t>
      </w:r>
      <w:r>
        <w:rPr>
          <w:color w:val="000000"/>
        </w:rPr>
        <w:t>апослена жена</w:t>
      </w:r>
      <w:r>
        <w:rPr>
          <w:color w:val="000000"/>
          <w:lang w:val="sr-Cyrl-RS"/>
        </w:rPr>
        <w:t xml:space="preserve"> </w:t>
      </w:r>
      <w:r>
        <w:rPr>
          <w:color w:val="000000"/>
        </w:rPr>
        <w:t>има право на одсуство са рада ради неге детета до истека 365 дана од дана отпочињања породиљског одсуства</w:t>
      </w:r>
      <w:r>
        <w:rPr>
          <w:color w:val="000000"/>
          <w:lang w:val="sr-Cyrl-RS"/>
        </w:rPr>
        <w:t xml:space="preserve">. </w:t>
      </w:r>
      <w:r>
        <w:rPr>
          <w:rFonts w:eastAsiaTheme="minorHAnsi"/>
          <w:lang w:val="sr-Cyrl-RS"/>
        </w:rPr>
        <w:t>За време породиљског одсуства и одсуства са рада ради неге детета остварује се право на накнаду зараде, у складу са законом.</w:t>
      </w:r>
    </w:p>
    <w:p w:rsidR="004E0500" w:rsidRDefault="004E0500" w:rsidP="004E0500">
      <w:pPr>
        <w:pStyle w:val="rvps1"/>
        <w:shd w:val="clear" w:color="auto" w:fill="FFFFFF"/>
        <w:tabs>
          <w:tab w:val="left" w:pos="1418"/>
        </w:tabs>
        <w:jc w:val="both"/>
        <w:rPr>
          <w:rFonts w:eastAsiaTheme="minorHAnsi"/>
          <w:lang w:val="sr-Cyrl-RS"/>
        </w:rPr>
      </w:pPr>
      <w:r>
        <w:rPr>
          <w:rFonts w:eastAsiaTheme="minorHAnsi"/>
          <w:lang w:val="sr-Cyrl-RS"/>
        </w:rPr>
        <w:tab/>
        <w:t>Накнаде зарада запослених за време кад одсуствују с</w:t>
      </w:r>
      <w:r w:rsidR="00B15616">
        <w:rPr>
          <w:rFonts w:eastAsiaTheme="minorHAnsi"/>
          <w:lang w:val="sr-Cyrl-RS"/>
        </w:rPr>
        <w:t>а</w:t>
      </w:r>
      <w:r>
        <w:rPr>
          <w:rFonts w:eastAsiaTheme="minorHAnsi"/>
          <w:lang w:val="sr-Cyrl-RS"/>
        </w:rPr>
        <w:t xml:space="preserve"> рада уређене су Законом о раду и Законом о здравственом осигурању, с тим што је накнада зараде за време породиљског одсуства и одсуства са рада ради неге детета у потпуности уређена оспореним Законом о финансијској подршци породици са децом. </w:t>
      </w:r>
      <w:r>
        <w:rPr>
          <w:bCs/>
          <w:lang w:val="sr-Cyrl-RS"/>
        </w:rPr>
        <w:t>Законом о раду уређено је право на накнаду зараде за време одсуствовања са рада због привремене спречености за рад до 30 дана, док је н</w:t>
      </w:r>
      <w:r>
        <w:rPr>
          <w:color w:val="000000"/>
          <w:lang w:val="sr-Cyrl-RS"/>
        </w:rPr>
        <w:t xml:space="preserve">акнада зараде за случај привремене спречености за рад која траје дуже од 30 дана уређена Законом о здравственом осигурању. </w:t>
      </w:r>
    </w:p>
    <w:p w:rsidR="004E0500" w:rsidRPr="004C15EC" w:rsidRDefault="004E0500" w:rsidP="004E0500">
      <w:pPr>
        <w:pStyle w:val="rvps1"/>
        <w:shd w:val="clear" w:color="auto" w:fill="FFFFFF"/>
        <w:tabs>
          <w:tab w:val="left" w:pos="1418"/>
        </w:tabs>
        <w:jc w:val="both"/>
        <w:rPr>
          <w:i/>
          <w:lang w:val="sr-Cyrl-RS" w:eastAsia="en-US"/>
        </w:rPr>
      </w:pPr>
      <w:r>
        <w:rPr>
          <w:color w:val="000000"/>
          <w:lang w:val="sr-Cyrl-RS"/>
        </w:rPr>
        <w:tab/>
        <w:t xml:space="preserve">Према одредбама Закона о здравственом осигурању, једно од права из здравственог осигурања јесте право на новчане накнаде које, између осталог, обухвата </w:t>
      </w:r>
      <w:r>
        <w:rPr>
          <w:color w:val="000000"/>
        </w:rPr>
        <w:t xml:space="preserve">право </w:t>
      </w:r>
      <w:r>
        <w:rPr>
          <w:color w:val="000000"/>
          <w:lang w:val="sr-Cyrl-RS"/>
        </w:rPr>
        <w:t xml:space="preserve">осигураника са статусом запосленог </w:t>
      </w:r>
      <w:r>
        <w:rPr>
          <w:color w:val="000000"/>
        </w:rPr>
        <w:t xml:space="preserve">на накнаду зараде, односно накнаду плате </w:t>
      </w:r>
      <w:r>
        <w:rPr>
          <w:color w:val="000000"/>
          <w:lang w:val="sr-Cyrl-RS"/>
        </w:rPr>
        <w:t xml:space="preserve">(у даљем тексту: накнада зараде) </w:t>
      </w:r>
      <w:r>
        <w:rPr>
          <w:color w:val="000000"/>
        </w:rPr>
        <w:t>за време привремене спречености за рад</w:t>
      </w:r>
      <w:r>
        <w:rPr>
          <w:color w:val="000000"/>
          <w:lang w:val="sr-Cyrl-RS"/>
        </w:rPr>
        <w:t>. Истим законом прописани су и разлози привремене спречености за рад по основу којих се остварује накнада зараде, између осталог, због</w:t>
      </w:r>
      <w:r>
        <w:rPr>
          <w:color w:val="000000"/>
        </w:rPr>
        <w:t xml:space="preserve"> болести или компликација у вези са одржавањем трудноће </w:t>
      </w:r>
      <w:r>
        <w:rPr>
          <w:color w:val="000000"/>
          <w:lang w:val="sr-Cyrl-RS"/>
        </w:rPr>
        <w:t>(члан 73. став 1. тачка 3)). О</w:t>
      </w:r>
      <w:r w:rsidRPr="004E0500">
        <w:rPr>
          <w:color w:val="000000"/>
          <w:lang w:val="sr-Cyrl-RS" w:eastAsia="en-US"/>
        </w:rPr>
        <w:t xml:space="preserve">снов за накнаду зараде </w:t>
      </w:r>
      <w:r>
        <w:rPr>
          <w:color w:val="000000"/>
          <w:lang w:val="sr-Cyrl-RS" w:eastAsia="en-US"/>
        </w:rPr>
        <w:t xml:space="preserve">за </w:t>
      </w:r>
      <w:r w:rsidRPr="004E0500">
        <w:rPr>
          <w:color w:val="000000"/>
          <w:lang w:val="sr-Cyrl-RS" w:eastAsia="en-US"/>
        </w:rPr>
        <w:t xml:space="preserve">осигуранике </w:t>
      </w:r>
      <w:r>
        <w:rPr>
          <w:color w:val="000000"/>
          <w:lang w:val="sr-Cyrl-RS" w:eastAsia="en-US"/>
        </w:rPr>
        <w:t>запослене</w:t>
      </w:r>
      <w:r w:rsidRPr="004E0500">
        <w:rPr>
          <w:color w:val="000000"/>
          <w:lang w:val="sr-Cyrl-RS" w:eastAsia="en-US"/>
        </w:rPr>
        <w:t xml:space="preserve"> чини просечна зарада коју је осигураник остварио у претходних 12 месеци пре месеца у којем је наступила привремена спреченост за рад</w:t>
      </w:r>
      <w:r>
        <w:rPr>
          <w:color w:val="000000"/>
          <w:lang w:val="sr-Cyrl-RS" w:eastAsia="en-US"/>
        </w:rPr>
        <w:t>, а а</w:t>
      </w:r>
      <w:r>
        <w:rPr>
          <w:color w:val="000000"/>
        </w:rPr>
        <w:t xml:space="preserve">ко осигураник није остварио зараду у 12 календарских месеци који претходе месецу у којем је наступила привремена спреченост за рад, основ за накнаду зараде чини просечан износ зараде </w:t>
      </w:r>
      <w:r>
        <w:rPr>
          <w:color w:val="000000"/>
          <w:lang w:val="sr-Cyrl-RS"/>
        </w:rPr>
        <w:t>з</w:t>
      </w:r>
      <w:r>
        <w:rPr>
          <w:color w:val="000000"/>
        </w:rPr>
        <w:t>а време за које је осигураник остварио зараду, а за месеце за које није остварио зараду основ чини минимална зарада за те месеце</w:t>
      </w:r>
      <w:r>
        <w:rPr>
          <w:color w:val="000000"/>
          <w:lang w:val="sr-Cyrl-RS"/>
        </w:rPr>
        <w:t>, утврђена сагласно Закону о раду</w:t>
      </w:r>
      <w:r w:rsidRPr="004C15EC">
        <w:rPr>
          <w:color w:val="000000"/>
          <w:lang w:val="sr-Cyrl-RS"/>
        </w:rPr>
        <w:t>. У</w:t>
      </w:r>
      <w:r w:rsidRPr="004C15EC">
        <w:rPr>
          <w:rStyle w:val="rvts3"/>
          <w:sz w:val="24"/>
          <w:szCs w:val="24"/>
        </w:rPr>
        <w:t xml:space="preserve"> случају привремене спречености за рад </w:t>
      </w:r>
      <w:r w:rsidRPr="004C15EC">
        <w:rPr>
          <w:color w:val="000000"/>
        </w:rPr>
        <w:t>због болести или компликација у вези са одржавањем трудноће</w:t>
      </w:r>
      <w:r w:rsidRPr="004C15EC">
        <w:rPr>
          <w:color w:val="000000"/>
          <w:lang w:val="sr-Cyrl-RS"/>
        </w:rPr>
        <w:t xml:space="preserve">, </w:t>
      </w:r>
      <w:r w:rsidRPr="004C15EC">
        <w:rPr>
          <w:rStyle w:val="rvts3"/>
          <w:sz w:val="24"/>
          <w:szCs w:val="24"/>
        </w:rPr>
        <w:t xml:space="preserve">висина накнаде зараде обезбеђује </w:t>
      </w:r>
      <w:r w:rsidRPr="004C15EC">
        <w:rPr>
          <w:rStyle w:val="rvts3"/>
          <w:sz w:val="24"/>
          <w:szCs w:val="24"/>
          <w:lang w:val="sr-Cyrl-RS"/>
        </w:rPr>
        <w:t xml:space="preserve">се </w:t>
      </w:r>
      <w:r w:rsidRPr="004C15EC">
        <w:rPr>
          <w:rStyle w:val="rvts3"/>
          <w:sz w:val="24"/>
          <w:szCs w:val="24"/>
        </w:rPr>
        <w:t xml:space="preserve">у износу од 100% од основа за накнаду зараде. </w:t>
      </w:r>
      <w:r w:rsidRPr="004C15EC">
        <w:rPr>
          <w:rStyle w:val="rvts3"/>
          <w:sz w:val="24"/>
          <w:szCs w:val="24"/>
          <w:lang w:val="sr-Cyrl-RS"/>
        </w:rPr>
        <w:t xml:space="preserve">За првих 30 дана ову накнаду исплаћује послодавац, а почев од 31 дана накнада се исплаћује на терет средстава јавних прихода, тако што се </w:t>
      </w:r>
      <w:r w:rsidRPr="004C15EC">
        <w:rPr>
          <w:rStyle w:val="rvts3"/>
          <w:sz w:val="24"/>
          <w:szCs w:val="24"/>
        </w:rPr>
        <w:t xml:space="preserve">из средстава обавезног здравственог осигурања обезбеђује износ од 65% од основа за накнаду зараде, </w:t>
      </w:r>
      <w:r w:rsidRPr="004C15EC">
        <w:rPr>
          <w:rStyle w:val="rvts3"/>
          <w:sz w:val="24"/>
          <w:szCs w:val="24"/>
          <w:lang w:val="sr-Cyrl-RS"/>
        </w:rPr>
        <w:t>а</w:t>
      </w:r>
      <w:r w:rsidRPr="004C15EC">
        <w:rPr>
          <w:rStyle w:val="rvts3"/>
          <w:sz w:val="24"/>
          <w:szCs w:val="24"/>
        </w:rPr>
        <w:t xml:space="preserve"> износ од 35% од основа за накнаду зараде </w:t>
      </w:r>
      <w:r w:rsidRPr="004C15EC">
        <w:rPr>
          <w:rStyle w:val="rvts3"/>
          <w:sz w:val="24"/>
          <w:szCs w:val="24"/>
          <w:lang w:val="sr-Cyrl-RS"/>
        </w:rPr>
        <w:t xml:space="preserve">обезбеђује се </w:t>
      </w:r>
      <w:r w:rsidRPr="004C15EC">
        <w:rPr>
          <w:rStyle w:val="rvts3"/>
          <w:sz w:val="24"/>
          <w:szCs w:val="24"/>
        </w:rPr>
        <w:t>из средстава буџета Републике Србије</w:t>
      </w:r>
      <w:r w:rsidRPr="004C15EC">
        <w:rPr>
          <w:color w:val="000000"/>
          <w:lang w:val="sr-Cyrl-RS" w:eastAsia="en-US"/>
        </w:rPr>
        <w:t xml:space="preserve"> (члан 95. ст. 3. и 4.). </w:t>
      </w:r>
      <w:r w:rsidRPr="004C15EC">
        <w:rPr>
          <w:color w:val="000000"/>
          <w:lang w:val="sr-Cyrl-RS"/>
        </w:rPr>
        <w:t xml:space="preserve">Ова накнада обезбеђује се док траје </w:t>
      </w:r>
      <w:r w:rsidRPr="004C15EC">
        <w:rPr>
          <w:rStyle w:val="rvts3"/>
          <w:sz w:val="24"/>
          <w:szCs w:val="24"/>
        </w:rPr>
        <w:t>привремена спреченост за рад</w:t>
      </w:r>
      <w:r w:rsidRPr="004C15EC">
        <w:rPr>
          <w:rStyle w:val="rvts3"/>
          <w:sz w:val="24"/>
          <w:szCs w:val="24"/>
          <w:lang w:val="sr-Cyrl-RS"/>
        </w:rPr>
        <w:t xml:space="preserve"> </w:t>
      </w:r>
      <w:r w:rsidRPr="004C15EC">
        <w:rPr>
          <w:color w:val="000000"/>
        </w:rPr>
        <w:t>због болести или компликација у вези са одржавањем трудноће</w:t>
      </w:r>
      <w:r w:rsidRPr="004C15EC">
        <w:rPr>
          <w:color w:val="000000"/>
          <w:lang w:val="sr-Cyrl-RS"/>
        </w:rPr>
        <w:t xml:space="preserve">, односно до отпочињања породиљског одсуства у складу са одредбама Закона о раду.   </w:t>
      </w:r>
      <w:r w:rsidRPr="004C15EC">
        <w:rPr>
          <w:rStyle w:val="rvts3"/>
          <w:sz w:val="24"/>
          <w:szCs w:val="24"/>
          <w:lang w:val="sr-Cyrl-RS"/>
        </w:rPr>
        <w:t xml:space="preserve"> </w:t>
      </w:r>
      <w:r w:rsidRPr="004C15EC">
        <w:rPr>
          <w:i/>
          <w:lang w:val="sr-Cyrl-RS" w:eastAsia="en-US"/>
        </w:rPr>
        <w:t xml:space="preserve">   </w:t>
      </w:r>
    </w:p>
    <w:p w:rsidR="004E0500" w:rsidRDefault="004E0500" w:rsidP="004E0500">
      <w:pPr>
        <w:pStyle w:val="rvps1"/>
        <w:shd w:val="clear" w:color="auto" w:fill="FFFFFF"/>
        <w:tabs>
          <w:tab w:val="left" w:pos="1418"/>
        </w:tabs>
        <w:jc w:val="both"/>
        <w:rPr>
          <w:color w:val="000000"/>
          <w:lang w:val="sr-Cyrl-RS"/>
        </w:rPr>
      </w:pPr>
      <w:r>
        <w:rPr>
          <w:color w:val="000000"/>
          <w:lang w:val="sr-Cyrl-RS" w:eastAsia="en-US"/>
        </w:rPr>
        <w:tab/>
        <w:t>Према одредбама оспореног Закона о финансијској подршци породици са децом, право на накнаду зараде за време породиљског одсуства и одсуства са рада ради неге детета остварују запослене код правних и физичких лица, дакле иста категорија лица која су према Закону о здравственом осигурању обухваћена категоријом осигураника запослених, с тим што се накнада зараде исплаћује из средстава буџета Републике Србије. За остваривање права на накнаду оспореним Законом није предвиђен било какав услов у погледу претходног стажа осигурања</w:t>
      </w:r>
      <w:r w:rsidR="00B15616">
        <w:rPr>
          <w:color w:val="000000"/>
          <w:lang w:val="sr-Cyrl-RS" w:eastAsia="en-US"/>
        </w:rPr>
        <w:t>,</w:t>
      </w:r>
      <w:r>
        <w:rPr>
          <w:color w:val="000000"/>
          <w:lang w:val="sr-Cyrl-RS" w:eastAsia="en-US"/>
        </w:rPr>
        <w:t xml:space="preserve"> односно трајања радног односа, нити је изричито предвиђена висина накнаде зараде, већ је прописана методологија за обрачунавање месечног износа накнаде, тако што Закон уређује основицу накнаде зараде, месечну основицу накнаде зараде и месечни износ накнаде зараде. Основицу накнаде зараде </w:t>
      </w:r>
      <w:r>
        <w:rPr>
          <w:color w:val="000000"/>
        </w:rPr>
        <w:t>чини збир месечних основица на кој</w:t>
      </w:r>
      <w:r>
        <w:rPr>
          <w:color w:val="000000"/>
          <w:lang w:val="sr-Cyrl-RS"/>
        </w:rPr>
        <w:t>е</w:t>
      </w:r>
      <w:r>
        <w:rPr>
          <w:color w:val="000000"/>
        </w:rPr>
        <w:t xml:space="preserve"> су плаћени доприноси на примања која имају карактер зараде,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w:t>
      </w:r>
      <w:r>
        <w:rPr>
          <w:color w:val="000000"/>
          <w:lang w:val="sr-Cyrl-RS"/>
        </w:rPr>
        <w:t xml:space="preserve">. Добијени </w:t>
      </w:r>
      <w:r>
        <w:rPr>
          <w:color w:val="000000"/>
        </w:rPr>
        <w:t xml:space="preserve">збир основица </w:t>
      </w:r>
      <w:r>
        <w:rPr>
          <w:color w:val="000000"/>
          <w:lang w:val="sr-Cyrl-RS"/>
        </w:rPr>
        <w:t xml:space="preserve">дели се </w:t>
      </w:r>
      <w:r>
        <w:rPr>
          <w:color w:val="000000"/>
        </w:rPr>
        <w:t xml:space="preserve">са 18 </w:t>
      </w:r>
      <w:r>
        <w:rPr>
          <w:color w:val="000000"/>
          <w:lang w:val="sr-Cyrl-RS"/>
        </w:rPr>
        <w:t>и тако добијени износ представља месечну основицу накнаде, која</w:t>
      </w:r>
      <w:r>
        <w:rPr>
          <w:color w:val="000000"/>
        </w:rPr>
        <w:t xml:space="preserve"> представља бруто обрачунску вредност</w:t>
      </w:r>
      <w:r>
        <w:rPr>
          <w:color w:val="000000"/>
          <w:lang w:val="sr-Cyrl-RS"/>
        </w:rPr>
        <w:t xml:space="preserve"> (члан 13. ст. 1, 4. и 5.). М</w:t>
      </w:r>
      <w:r>
        <w:rPr>
          <w:color w:val="000000"/>
        </w:rPr>
        <w:t>есечни износ накнаде зараде обрачунава</w:t>
      </w:r>
      <w:r>
        <w:rPr>
          <w:color w:val="000000"/>
          <w:lang w:val="sr-Cyrl-RS"/>
        </w:rPr>
        <w:t xml:space="preserve"> се</w:t>
      </w:r>
      <w:r>
        <w:rPr>
          <w:color w:val="000000"/>
        </w:rPr>
        <w:t xml:space="preserve"> на основу утврђене месечне основице накнаде зараде</w:t>
      </w:r>
      <w:r w:rsidR="00B50C8F">
        <w:rPr>
          <w:color w:val="000000"/>
          <w:lang w:val="sr-Cyrl-RS"/>
        </w:rPr>
        <w:t>,</w:t>
      </w:r>
      <w:r>
        <w:rPr>
          <w:color w:val="000000"/>
        </w:rPr>
        <w:t xml:space="preserve"> у сразмери броја радних дана</w:t>
      </w:r>
      <w:r w:rsidR="00B50C8F">
        <w:rPr>
          <w:color w:val="000000"/>
        </w:rPr>
        <w:t xml:space="preserve"> у петодневној радној недељи</w:t>
      </w:r>
      <w:r>
        <w:rPr>
          <w:color w:val="000000"/>
        </w:rPr>
        <w:t xml:space="preserve"> у којима се остварује право у датом месецу и укупног броја радних дана у том месецу</w:t>
      </w:r>
      <w:r>
        <w:rPr>
          <w:color w:val="000000"/>
          <w:lang w:val="sr-Cyrl-RS"/>
        </w:rPr>
        <w:t xml:space="preserve">. На </w:t>
      </w:r>
      <w:r>
        <w:rPr>
          <w:color w:val="000000"/>
        </w:rPr>
        <w:t xml:space="preserve">основу обрачунатог месечног износа накнаде зараде обрачунава </w:t>
      </w:r>
      <w:r>
        <w:rPr>
          <w:color w:val="000000"/>
          <w:lang w:val="sr-Cyrl-RS"/>
        </w:rPr>
        <w:t xml:space="preserve">се </w:t>
      </w:r>
      <w:r>
        <w:rPr>
          <w:color w:val="000000"/>
        </w:rPr>
        <w:t>износ накнаде зараде, који је умањен за припадајуће порезе и доприносе</w:t>
      </w:r>
      <w:r>
        <w:rPr>
          <w:color w:val="000000"/>
          <w:lang w:val="sr-Cyrl-RS"/>
        </w:rPr>
        <w:t>. М</w:t>
      </w:r>
      <w:r>
        <w:rPr>
          <w:color w:val="000000"/>
        </w:rPr>
        <w:t xml:space="preserve">инистарство надлежно за </w:t>
      </w:r>
      <w:r>
        <w:rPr>
          <w:color w:val="000000"/>
          <w:lang w:val="sr-Cyrl-RS"/>
        </w:rPr>
        <w:t>финансијску подршку породици са децом</w:t>
      </w:r>
      <w:r>
        <w:rPr>
          <w:color w:val="000000"/>
        </w:rPr>
        <w:t>, из средстава обезбеђених у буџету Републике Србије, врши исплату месечних износа накнаде зараде без пореза и доприноса на текући рачун корисника, а износ припадајућих пореза и доприноса на законом прописан начин</w:t>
      </w:r>
      <w:r>
        <w:rPr>
          <w:color w:val="000000"/>
          <w:lang w:val="sr-Cyrl-RS"/>
        </w:rPr>
        <w:t xml:space="preserve">. </w:t>
      </w:r>
    </w:p>
    <w:p w:rsidR="004E0500" w:rsidRDefault="004E0500" w:rsidP="004E0500">
      <w:pPr>
        <w:pStyle w:val="rvps1"/>
        <w:shd w:val="clear" w:color="auto" w:fill="FFFFFF"/>
        <w:tabs>
          <w:tab w:val="left" w:pos="1418"/>
        </w:tabs>
        <w:jc w:val="both"/>
        <w:rPr>
          <w:color w:val="000000"/>
          <w:lang w:val="sr-Cyrl-RS" w:eastAsia="en-US"/>
        </w:rPr>
      </w:pPr>
      <w:r>
        <w:rPr>
          <w:color w:val="000000"/>
          <w:lang w:val="sr-Cyrl-RS"/>
        </w:rPr>
        <w:tab/>
      </w:r>
      <w:r>
        <w:rPr>
          <w:color w:val="000000"/>
          <w:lang w:val="sr-Cyrl-RS" w:eastAsia="en-US"/>
        </w:rPr>
        <w:t xml:space="preserve">Из напред наведеног следи да одсуство са рада у случају привремене спречености за рад, између осталог због болести или </w:t>
      </w:r>
      <w:r>
        <w:rPr>
          <w:color w:val="000000"/>
        </w:rPr>
        <w:t>компликација у вези са одржавањем трудноће</w:t>
      </w:r>
      <w:r>
        <w:rPr>
          <w:color w:val="000000"/>
          <w:lang w:val="sr-Cyrl-RS"/>
        </w:rPr>
        <w:t>, и породиљско одсуство и након њега одсуство ради неге детета</w:t>
      </w:r>
      <w:r w:rsidR="00315413">
        <w:rPr>
          <w:color w:val="000000"/>
        </w:rPr>
        <w:t>,</w:t>
      </w:r>
      <w:r>
        <w:rPr>
          <w:color w:val="000000"/>
          <w:lang w:val="sr-Cyrl-RS"/>
        </w:rPr>
        <w:t xml:space="preserve"> представљају одсуства са рада за време којих запослени остварују право на накнаду зараде, с тим што су у питању два различита права која се остварују по различитим законима и под различитим условима. Оно што је овим правима заједничко јесте да се остварују на основу обавезног социјалног осигурања и плаћених доприноса и да њихова висина зависи од висине основица на које су плаћени доприноси, односно од зараде остварене у релевантном периоду.     </w:t>
      </w:r>
    </w:p>
    <w:p w:rsidR="004E0500" w:rsidRPr="00424FEE" w:rsidRDefault="004E0500" w:rsidP="004E0500">
      <w:pPr>
        <w:pStyle w:val="rvps1"/>
        <w:shd w:val="clear" w:color="auto" w:fill="FFFFFF"/>
        <w:tabs>
          <w:tab w:val="left" w:pos="1418"/>
        </w:tabs>
        <w:jc w:val="both"/>
        <w:rPr>
          <w:color w:val="000000"/>
          <w:lang w:val="sr-Cyrl-RS"/>
        </w:rPr>
      </w:pPr>
      <w:r>
        <w:rPr>
          <w:color w:val="000000"/>
          <w:lang w:val="sr-Cyrl-RS"/>
        </w:rPr>
        <w:tab/>
        <w:t xml:space="preserve">За одређивање накнаде зараде за време породиљског одсуства и одсуства са рада ради неге детета релевантна је висина примања која имају карактер зараде и на која су плаћени доприноси у периоду од 18 месеци, али се овај период не рачуна исто у свим случајевима тог одсуства. Наиме, којих 18 месеци се узима у обзир зависи од тога да ли је пре отпочињања породиљског одсуства жена била привремено спречена за рад због </w:t>
      </w:r>
      <w:r>
        <w:rPr>
          <w:color w:val="000000"/>
        </w:rPr>
        <w:t>компликација у вези са одржавањем трудноће</w:t>
      </w:r>
      <w:r>
        <w:rPr>
          <w:color w:val="000000"/>
          <w:lang w:val="sr-Cyrl-RS"/>
        </w:rPr>
        <w:t xml:space="preserve"> или није. Жени која није имала компликација у вези са трудноћом, за обрачун накнаде зараде узима се у обзир 18 месеци који претходе месецу отпочињања породиљског одсуства. Насупрот томе, у</w:t>
      </w:r>
      <w:r>
        <w:rPr>
          <w:rFonts w:eastAsiaTheme="minorHAnsi"/>
          <w:lang w:val="sr-Cyrl-RS"/>
        </w:rPr>
        <w:t xml:space="preserve"> случају да је коришћено тзв. трудничко боловање, за обрачун накнаде за</w:t>
      </w:r>
      <w:r w:rsidR="00B15616">
        <w:rPr>
          <w:rFonts w:eastAsiaTheme="minorHAnsi"/>
          <w:lang w:val="sr-Cyrl-RS"/>
        </w:rPr>
        <w:t>раде за време породиљског и одс</w:t>
      </w:r>
      <w:r>
        <w:rPr>
          <w:rFonts w:eastAsiaTheme="minorHAnsi"/>
          <w:lang w:val="sr-Cyrl-RS"/>
        </w:rPr>
        <w:t xml:space="preserve">уства ради неге детета узима се у обзир 18 месеци </w:t>
      </w:r>
      <w:r>
        <w:rPr>
          <w:color w:val="000000"/>
        </w:rPr>
        <w:t>који претходе првом месецу отпочињања одсуства због компликација у вези са одржавањем трудноће</w:t>
      </w:r>
      <w:r>
        <w:rPr>
          <w:color w:val="000000"/>
          <w:lang w:val="sr-Cyrl-RS"/>
        </w:rPr>
        <w:t xml:space="preserve">. Дакле, при обрачуну накнаде зараде за време породиљског одсуства и одсуства са рада ради неге детета не урачунава се период у коме је запослена жена била привремено спречена за рад због </w:t>
      </w:r>
      <w:r>
        <w:rPr>
          <w:color w:val="000000"/>
        </w:rPr>
        <w:t>компликација у вези са одржавањем трудноће</w:t>
      </w:r>
      <w:r>
        <w:rPr>
          <w:color w:val="000000"/>
          <w:lang w:val="sr-Cyrl-RS"/>
        </w:rPr>
        <w:t xml:space="preserve"> и за који је остварила право на накнаду зараде у складу са Законом о здравственом осигурању, у висини 100% </w:t>
      </w:r>
      <w:r w:rsidRPr="00424FEE">
        <w:rPr>
          <w:rStyle w:val="rvts3"/>
          <w:sz w:val="24"/>
          <w:szCs w:val="24"/>
        </w:rPr>
        <w:t>од основа за накнаду</w:t>
      </w:r>
      <w:r w:rsidRPr="00424FEE">
        <w:rPr>
          <w:rStyle w:val="rvts3"/>
          <w:sz w:val="24"/>
          <w:szCs w:val="24"/>
          <w:lang w:val="sr-Cyrl-RS"/>
        </w:rPr>
        <w:t xml:space="preserve"> (првих 30 дана на терет послодавца а потом из јавних прихода), </w:t>
      </w:r>
      <w:r w:rsidRPr="00424FEE">
        <w:rPr>
          <w:color w:val="000000"/>
          <w:lang w:val="sr-Cyrl-RS"/>
        </w:rPr>
        <w:t>по основу које су плаћени доприноси сагласно одредбама чл. 7, 8. и 9. Закона о доприносима за обавезно социјално осигурање („</w:t>
      </w:r>
      <w:r w:rsidRPr="00424FEE">
        <w:rPr>
          <w:iCs/>
        </w:rPr>
        <w:t>Службени гласник РС</w:t>
      </w:r>
      <w:r w:rsidRPr="00424FEE">
        <w:rPr>
          <w:iCs/>
          <w:lang w:val="sr-Cyrl-RS"/>
        </w:rPr>
        <w:t>“</w:t>
      </w:r>
      <w:r w:rsidRPr="00424FEE">
        <w:rPr>
          <w:iCs/>
        </w:rPr>
        <w:t>, бр. 84/04, 61/05, 62/06, 5/09, 52/11, 101/11, 47/13, 108/13, 57/14, 68/14, 112/15, 113/17, 95/18, 86/19, 153/20, 44/21, 118/21</w:t>
      </w:r>
      <w:r w:rsidRPr="00424FEE">
        <w:rPr>
          <w:iCs/>
          <w:lang w:val="sr-Cyrl-RS"/>
        </w:rPr>
        <w:t xml:space="preserve"> и</w:t>
      </w:r>
      <w:r w:rsidRPr="00424FEE">
        <w:rPr>
          <w:iCs/>
        </w:rPr>
        <w:t xml:space="preserve"> 138/22</w:t>
      </w:r>
      <w:r w:rsidRPr="00424FEE">
        <w:rPr>
          <w:iCs/>
          <w:lang w:val="sr-Cyrl-RS"/>
        </w:rPr>
        <w:t>)</w:t>
      </w:r>
      <w:r w:rsidRPr="00424FEE">
        <w:rPr>
          <w:color w:val="000000"/>
          <w:lang w:val="sr-Cyrl-RS"/>
        </w:rPr>
        <w:t xml:space="preserve">. То даље значи да се тим женама обрачун накнаде зараде врши према примањима која имају карактер зараде оствареним у значајно ранијем периоду у односу на тренутак отпочињања породиљског одсуства него женама чија трудноћа је протекла без компликација.  </w:t>
      </w:r>
    </w:p>
    <w:p w:rsidR="00893C64" w:rsidRDefault="004E0500" w:rsidP="004E0500">
      <w:pPr>
        <w:pStyle w:val="rvps1"/>
        <w:shd w:val="clear" w:color="auto" w:fill="FFFFFF"/>
        <w:tabs>
          <w:tab w:val="left" w:pos="1418"/>
        </w:tabs>
        <w:jc w:val="both"/>
        <w:rPr>
          <w:color w:val="000000"/>
          <w:lang w:val="sr-Cyrl-RS"/>
        </w:rPr>
      </w:pPr>
      <w:r>
        <w:rPr>
          <w:color w:val="000000"/>
          <w:lang w:val="sr-Cyrl-RS"/>
        </w:rPr>
        <w:tab/>
        <w:t>Са друге стране, жени која није користила тзв. трудничко боловање, а у периоду од 18 месеци који претходе месецу започињања породиљског одсуства је у складу са Законом о здравственом осигурању остварила накнаду зараде због привремене спречености за рад из неког другог разлога предвиђеног чланом 73. тог закона, за обрачун накнаде зараде за време породиљског одсуства и одсуства са рада ради неге детета увек се рачуна период од 18 месеци који претходе месецу у коме је започето породиљско одсуство. Дакле, привремена спреченост за рад настала из неког другог разлога предвиђеног Законом о здравственом осигурању и по основу ње остварено право на накнаду зараде у складу са тим законом</w:t>
      </w:r>
      <w:r w:rsidR="003A1225">
        <w:rPr>
          <w:color w:val="000000"/>
        </w:rPr>
        <w:t>,</w:t>
      </w:r>
      <w:r>
        <w:rPr>
          <w:color w:val="000000"/>
          <w:lang w:val="sr-Cyrl-RS"/>
        </w:rPr>
        <w:t xml:space="preserve"> не утичу на начин рачунања релевантног периода од 18 месеци и у њему остварених примања за обрачун накнаде зараде за време породиљског одсуства и одсуства ради неге детета.</w:t>
      </w:r>
    </w:p>
    <w:p w:rsidR="001951B8" w:rsidRPr="00B15616" w:rsidRDefault="004E0500" w:rsidP="001951B8">
      <w:pPr>
        <w:pStyle w:val="rvps1"/>
        <w:shd w:val="clear" w:color="auto" w:fill="FFFFFF"/>
        <w:tabs>
          <w:tab w:val="left" w:pos="1418"/>
        </w:tabs>
        <w:jc w:val="both"/>
        <w:rPr>
          <w:iCs/>
          <w:lang w:val="sr-Cyrl-RS"/>
        </w:rPr>
      </w:pPr>
      <w:r>
        <w:rPr>
          <w:color w:val="000000"/>
          <w:lang w:val="sr-Cyrl-RS"/>
        </w:rPr>
        <w:t xml:space="preserve"> </w:t>
      </w:r>
      <w:r w:rsidR="00893C64">
        <w:rPr>
          <w:color w:val="000000"/>
          <w:lang w:val="sr-Cyrl-RS"/>
        </w:rPr>
        <w:tab/>
      </w:r>
      <w:r w:rsidR="0086332A">
        <w:rPr>
          <w:color w:val="000000"/>
          <w:lang w:val="sr-Cyrl-RS"/>
        </w:rPr>
        <w:t>И</w:t>
      </w:r>
      <w:r w:rsidR="00966B95" w:rsidRPr="00970C07">
        <w:rPr>
          <w:lang w:val="sr-Cyrl-RS"/>
        </w:rPr>
        <w:t>мајући у виду да је</w:t>
      </w:r>
      <w:r w:rsidR="00966B95">
        <w:rPr>
          <w:b/>
          <w:lang w:val="sr-Cyrl-RS"/>
        </w:rPr>
        <w:t xml:space="preserve"> </w:t>
      </w:r>
      <w:r w:rsidR="00966B95" w:rsidRPr="00540F98">
        <w:rPr>
          <w:lang w:val="sr-Cyrl-RS"/>
        </w:rPr>
        <w:t>одредба</w:t>
      </w:r>
      <w:r w:rsidR="00966B95">
        <w:rPr>
          <w:lang w:val="sr-Cyrl-RS"/>
        </w:rPr>
        <w:t>ма</w:t>
      </w:r>
      <w:r w:rsidR="00966B95" w:rsidRPr="00540F98">
        <w:rPr>
          <w:lang w:val="sr-Cyrl-RS"/>
        </w:rPr>
        <w:t xml:space="preserve"> члана 21. </w:t>
      </w:r>
      <w:r w:rsidR="00966B95">
        <w:rPr>
          <w:lang w:val="sr-Cyrl-RS"/>
        </w:rPr>
        <w:t>с</w:t>
      </w:r>
      <w:r w:rsidR="00966B95" w:rsidRPr="00540F98">
        <w:rPr>
          <w:lang w:val="sr-Cyrl-RS"/>
        </w:rPr>
        <w:t xml:space="preserve">т. 1. </w:t>
      </w:r>
      <w:r w:rsidR="00966B95">
        <w:rPr>
          <w:lang w:val="sr-Cyrl-RS"/>
        </w:rPr>
        <w:t>и</w:t>
      </w:r>
      <w:r w:rsidR="00966B95" w:rsidRPr="00540F98">
        <w:rPr>
          <w:lang w:val="sr-Cyrl-RS"/>
        </w:rPr>
        <w:t xml:space="preserve"> 3. Устава утврђен принцип једнакости свих пред Уставом и законом и забрањена дискриминација, </w:t>
      </w:r>
      <w:r w:rsidR="00C16507">
        <w:rPr>
          <w:lang w:val="sr-Cyrl-RS"/>
        </w:rPr>
        <w:t>као и</w:t>
      </w:r>
      <w:r w:rsidR="00966B95">
        <w:rPr>
          <w:lang w:val="sr-Cyrl-RS"/>
        </w:rPr>
        <w:t xml:space="preserve"> </w:t>
      </w:r>
      <w:r w:rsidR="00966B95">
        <w:rPr>
          <w:lang w:val="sr-Cyrl-CS"/>
        </w:rPr>
        <w:t xml:space="preserve">да дискриминација представља другачије третирање лица у истим или сличним ситуацијама без објективног и разумног оправдања, при чему непостојање објективног и разумног оправдања значи да разликовање у питању не тежи легитимном циљу или да не постоји разуман однос пропорционалности између употребљених средстава и циља чијој се реализацији тежи, </w:t>
      </w:r>
      <w:r w:rsidR="00966B95">
        <w:rPr>
          <w:bCs/>
          <w:lang w:val="sr-Cyrl-RS"/>
        </w:rPr>
        <w:t xml:space="preserve">Уставни суд је оценио да </w:t>
      </w:r>
      <w:r w:rsidR="003A1225">
        <w:rPr>
          <w:bCs/>
          <w:lang w:val="sr-Cyrl-RS"/>
        </w:rPr>
        <w:t xml:space="preserve">наведено </w:t>
      </w:r>
      <w:r w:rsidR="00966B95">
        <w:rPr>
          <w:bCs/>
          <w:lang w:val="sr-Cyrl-RS"/>
        </w:rPr>
        <w:t xml:space="preserve">разликовање у </w:t>
      </w:r>
      <w:r w:rsidR="00040600">
        <w:rPr>
          <w:bCs/>
          <w:lang w:val="sr-Cyrl-RS"/>
        </w:rPr>
        <w:t xml:space="preserve">погледу </w:t>
      </w:r>
      <w:r w:rsidR="00040600">
        <w:rPr>
          <w:color w:val="000000"/>
          <w:lang w:val="sr-Cyrl-RS"/>
        </w:rPr>
        <w:t>начин</w:t>
      </w:r>
      <w:r w:rsidR="008A5D67">
        <w:rPr>
          <w:color w:val="000000"/>
        </w:rPr>
        <w:t>a</w:t>
      </w:r>
      <w:r w:rsidR="00040600">
        <w:rPr>
          <w:color w:val="000000"/>
          <w:lang w:val="sr-Cyrl-RS"/>
        </w:rPr>
        <w:t xml:space="preserve"> рачунања релевантног периода од 18 месеци за обрачун накнаде зараде за време породиљског одсуства и одсуства ради неге детета</w:t>
      </w:r>
      <w:r w:rsidR="00966B95">
        <w:rPr>
          <w:bCs/>
          <w:lang w:val="sr-Cyrl-RS"/>
        </w:rPr>
        <w:t xml:space="preserve"> не тежи легитимном циљу, те да стога оно нема</w:t>
      </w:r>
      <w:r w:rsidR="00C16507">
        <w:rPr>
          <w:bCs/>
          <w:lang w:val="sr-Cyrl-RS"/>
        </w:rPr>
        <w:t xml:space="preserve"> објективно и разумно оправдање. По оцени Уставног суда</w:t>
      </w:r>
      <w:r w:rsidR="00BD57E0">
        <w:rPr>
          <w:bCs/>
          <w:lang w:val="sr-Cyrl-RS"/>
        </w:rPr>
        <w:t>, жене које су због компликација у вези са одржавањем трудноће спречене за рад и којима</w:t>
      </w:r>
      <w:r w:rsidR="0000360A">
        <w:rPr>
          <w:bCs/>
          <w:lang w:val="sr-Cyrl-RS"/>
        </w:rPr>
        <w:t xml:space="preserve"> је </w:t>
      </w:r>
      <w:r w:rsidR="00BD57E0">
        <w:rPr>
          <w:bCs/>
          <w:lang w:val="sr-Cyrl-RS"/>
        </w:rPr>
        <w:t xml:space="preserve">по том основу </w:t>
      </w:r>
      <w:r w:rsidR="0000360A">
        <w:rPr>
          <w:bCs/>
          <w:lang w:val="sr-Cyrl-RS"/>
        </w:rPr>
        <w:t>Закон</w:t>
      </w:r>
      <w:r w:rsidR="00BD57E0">
        <w:rPr>
          <w:bCs/>
          <w:lang w:val="sr-Cyrl-RS"/>
        </w:rPr>
        <w:t>ом</w:t>
      </w:r>
      <w:r w:rsidR="0000360A">
        <w:rPr>
          <w:bCs/>
          <w:lang w:val="sr-Cyrl-RS"/>
        </w:rPr>
        <w:t xml:space="preserve"> о здравственом осигурању </w:t>
      </w:r>
      <w:r w:rsidR="00BD57E0">
        <w:rPr>
          <w:bCs/>
          <w:lang w:val="sr-Cyrl-RS"/>
        </w:rPr>
        <w:t xml:space="preserve">обезбеђена </w:t>
      </w:r>
      <w:r w:rsidR="0000360A">
        <w:rPr>
          <w:bCs/>
          <w:lang w:val="sr-Cyrl-RS"/>
        </w:rPr>
        <w:t>посебн</w:t>
      </w:r>
      <w:r w:rsidR="00BD57E0">
        <w:rPr>
          <w:bCs/>
          <w:lang w:val="sr-Cyrl-RS"/>
        </w:rPr>
        <w:t>а</w:t>
      </w:r>
      <w:r w:rsidR="0000360A">
        <w:rPr>
          <w:bCs/>
          <w:lang w:val="sr-Cyrl-RS"/>
        </w:rPr>
        <w:t xml:space="preserve"> заштит</w:t>
      </w:r>
      <w:r w:rsidR="00BD57E0">
        <w:rPr>
          <w:bCs/>
          <w:lang w:val="sr-Cyrl-RS"/>
        </w:rPr>
        <w:t>а,</w:t>
      </w:r>
      <w:r w:rsidR="0000360A">
        <w:rPr>
          <w:bCs/>
          <w:lang w:val="sr-Cyrl-RS"/>
        </w:rPr>
        <w:t xml:space="preserve"> </w:t>
      </w:r>
      <w:r w:rsidR="00F82B35">
        <w:rPr>
          <w:bCs/>
          <w:lang w:val="sr-Cyrl-RS"/>
        </w:rPr>
        <w:t>оспореном одредбом члана 13. став 1. Закона неоправдано се став</w:t>
      </w:r>
      <w:r w:rsidR="00C444C8">
        <w:rPr>
          <w:bCs/>
          <w:lang w:val="sr-Cyrl-RS"/>
        </w:rPr>
        <w:t>љају у неповољнији положај у односу на жене чија трудноћа је протекла без компликација</w:t>
      </w:r>
      <w:r w:rsidR="0000360A">
        <w:rPr>
          <w:bCs/>
          <w:lang w:val="sr-Cyrl-RS"/>
        </w:rPr>
        <w:t xml:space="preserve">, </w:t>
      </w:r>
      <w:r w:rsidR="00571DB0">
        <w:rPr>
          <w:bCs/>
          <w:lang w:val="sr-Cyrl-RS"/>
        </w:rPr>
        <w:t xml:space="preserve">јер им се као релевантан период </w:t>
      </w:r>
      <w:r w:rsidR="0034716D">
        <w:rPr>
          <w:bCs/>
          <w:lang w:val="sr-Cyrl-RS"/>
        </w:rPr>
        <w:t xml:space="preserve">за </w:t>
      </w:r>
      <w:r w:rsidR="00571DB0">
        <w:rPr>
          <w:bCs/>
          <w:lang w:val="sr-Cyrl-RS"/>
        </w:rPr>
        <w:t xml:space="preserve">обрачун накнаде зараде </w:t>
      </w:r>
      <w:r w:rsidR="00B614F3">
        <w:rPr>
          <w:bCs/>
          <w:lang w:val="sr-Cyrl-RS"/>
        </w:rPr>
        <w:t>за време породиљског одсуства и одсуства ради неге детета не узима у обзир 18 месеци који претходе месецу у коме је отпочело породиљско одсуство већ који претходе одсуству са рада због компликација у вези са одржавањем трудноће. Стога је</w:t>
      </w:r>
      <w:r w:rsidR="00FB5028">
        <w:rPr>
          <w:color w:val="000000"/>
          <w:lang w:val="sr-Cyrl-RS"/>
        </w:rPr>
        <w:t xml:space="preserve"> Уставни суд утврдио да одредба члана 13. став 1. Закона о финансијској подршци породици са децом </w:t>
      </w:r>
      <w:r w:rsidR="00FB5028" w:rsidRPr="004E0500">
        <w:rPr>
          <w:lang w:val="sr-Cyrl-RS"/>
        </w:rPr>
        <w:t xml:space="preserve">(„Службени гласник РС“, бр. </w:t>
      </w:r>
      <w:r w:rsidR="00FB5028">
        <w:rPr>
          <w:lang w:val="sr-Cyrl-RS"/>
        </w:rPr>
        <w:t>113/17</w:t>
      </w:r>
      <w:r w:rsidR="00FB5028" w:rsidRPr="004E0500">
        <w:rPr>
          <w:lang w:val="sr-Cyrl-RS"/>
        </w:rPr>
        <w:t>,</w:t>
      </w:r>
      <w:r w:rsidR="00FB5028">
        <w:rPr>
          <w:lang w:val="sr-Cyrl-RS"/>
        </w:rPr>
        <w:t xml:space="preserve"> 50/18, </w:t>
      </w:r>
      <w:r w:rsidR="00FB5028" w:rsidRPr="004E0500">
        <w:rPr>
          <w:iCs/>
          <w:lang w:val="sr-Cyrl-RS"/>
        </w:rPr>
        <w:t>46/21 - Одлука У</w:t>
      </w:r>
      <w:r w:rsidR="00FB5028">
        <w:rPr>
          <w:iCs/>
          <w:lang w:val="sr-Cyrl-RS"/>
        </w:rPr>
        <w:t>С</w:t>
      </w:r>
      <w:r w:rsidR="00FB5028" w:rsidRPr="004E0500">
        <w:rPr>
          <w:iCs/>
          <w:lang w:val="sr-Cyrl-RS"/>
        </w:rPr>
        <w:t xml:space="preserve">, 51/21 </w:t>
      </w:r>
      <w:r w:rsidR="00985009">
        <w:rPr>
          <w:iCs/>
          <w:lang w:val="sr-Cyrl-RS"/>
        </w:rPr>
        <w:t>–</w:t>
      </w:r>
      <w:r w:rsidR="00FB5028">
        <w:rPr>
          <w:iCs/>
          <w:lang w:val="sr-Cyrl-RS"/>
        </w:rPr>
        <w:t xml:space="preserve"> </w:t>
      </w:r>
      <w:r w:rsidR="00FB5028" w:rsidRPr="004E0500">
        <w:rPr>
          <w:iCs/>
          <w:lang w:val="sr-Cyrl-RS"/>
        </w:rPr>
        <w:t>Одлука У</w:t>
      </w:r>
      <w:r w:rsidR="00FB5028">
        <w:rPr>
          <w:iCs/>
          <w:lang w:val="sr-Cyrl-RS"/>
        </w:rPr>
        <w:t>С</w:t>
      </w:r>
      <w:r w:rsidR="00FB5028" w:rsidRPr="004E0500">
        <w:rPr>
          <w:iCs/>
          <w:lang w:val="sr-Cyrl-RS"/>
        </w:rPr>
        <w:t xml:space="preserve">, 53/21 </w:t>
      </w:r>
      <w:r w:rsidR="00B15616">
        <w:rPr>
          <w:iCs/>
          <w:lang w:val="sr-Cyrl-RS"/>
        </w:rPr>
        <w:t>–</w:t>
      </w:r>
      <w:r w:rsidR="00FB5028">
        <w:rPr>
          <w:iCs/>
          <w:lang w:val="sr-Cyrl-RS"/>
        </w:rPr>
        <w:t xml:space="preserve"> О</w:t>
      </w:r>
      <w:r w:rsidR="00FB5028" w:rsidRPr="004E0500">
        <w:rPr>
          <w:iCs/>
          <w:lang w:val="sr-Cyrl-RS"/>
        </w:rPr>
        <w:t>длука У</w:t>
      </w:r>
      <w:r w:rsidR="00FB5028">
        <w:rPr>
          <w:iCs/>
          <w:lang w:val="sr-Cyrl-RS"/>
        </w:rPr>
        <w:t xml:space="preserve">С, </w:t>
      </w:r>
      <w:r w:rsidR="00FB5028" w:rsidRPr="004E0500">
        <w:rPr>
          <w:iCs/>
          <w:lang w:val="sr-Cyrl-RS"/>
        </w:rPr>
        <w:t>66/21</w:t>
      </w:r>
      <w:r w:rsidR="00FB5028">
        <w:rPr>
          <w:iCs/>
          <w:lang w:val="sr-Cyrl-RS"/>
        </w:rPr>
        <w:t xml:space="preserve">, 130/21, 43/23 </w:t>
      </w:r>
      <w:r w:rsidR="00B15616">
        <w:rPr>
          <w:iCs/>
          <w:lang w:val="sr-Cyrl-RS"/>
        </w:rPr>
        <w:t>–</w:t>
      </w:r>
      <w:r w:rsidR="00FB5028">
        <w:rPr>
          <w:iCs/>
          <w:lang w:val="sr-Cyrl-RS"/>
        </w:rPr>
        <w:t xml:space="preserve"> </w:t>
      </w:r>
      <w:r w:rsidR="00FB5028" w:rsidRPr="004E0500">
        <w:rPr>
          <w:iCs/>
          <w:lang w:val="sr-Cyrl-RS"/>
        </w:rPr>
        <w:t>Одлука У</w:t>
      </w:r>
      <w:r w:rsidR="00FB5028">
        <w:rPr>
          <w:iCs/>
          <w:lang w:val="sr-Cyrl-RS"/>
        </w:rPr>
        <w:t>С и 62/23</w:t>
      </w:r>
      <w:r w:rsidR="00FB5028" w:rsidRPr="004E0500">
        <w:rPr>
          <w:lang w:val="sr-Cyrl-RS"/>
        </w:rPr>
        <w:t>),</w:t>
      </w:r>
      <w:r w:rsidR="00FB5028">
        <w:rPr>
          <w:lang w:val="sr-Cyrl-RS"/>
        </w:rPr>
        <w:t xml:space="preserve"> у делу који гласи: „одсуства због компликација у вези са одржавањем трудноће, или“ и у делу који гласи: „уколико није коришћено одсуство због компликација у вези са одржавањем трудноће“, није у сагласности са одредбама члана 21. </w:t>
      </w:r>
      <w:r w:rsidR="00325452">
        <w:rPr>
          <w:lang w:val="sr-Cyrl-RS"/>
        </w:rPr>
        <w:t>ст. 1. и 3.</w:t>
      </w:r>
      <w:r w:rsidR="00FB5028">
        <w:rPr>
          <w:lang w:val="sr-Cyrl-RS"/>
        </w:rPr>
        <w:t xml:space="preserve"> Устав</w:t>
      </w:r>
      <w:r w:rsidR="00325452">
        <w:rPr>
          <w:lang w:val="sr-Cyrl-RS"/>
        </w:rPr>
        <w:t>а.</w:t>
      </w:r>
      <w:r w:rsidR="001951B8">
        <w:rPr>
          <w:bCs/>
          <w:lang w:val="sr-Cyrl-RS"/>
        </w:rPr>
        <w:t xml:space="preserve"> </w:t>
      </w:r>
    </w:p>
    <w:p w:rsidR="00751A64" w:rsidRPr="00E30DA2" w:rsidRDefault="00751A64" w:rsidP="00751A64">
      <w:pPr>
        <w:tabs>
          <w:tab w:val="left" w:pos="1418"/>
        </w:tabs>
        <w:autoSpaceDE w:val="0"/>
        <w:autoSpaceDN w:val="0"/>
        <w:adjustRightInd w:val="0"/>
        <w:rPr>
          <w:rFonts w:ascii="Times New Roman" w:hAnsi="Times New Roman" w:cs="Times New Roman"/>
          <w:sz w:val="24"/>
          <w:szCs w:val="24"/>
          <w:lang w:val="sr-Cyrl-RS"/>
        </w:rPr>
      </w:pPr>
      <w:r w:rsidRPr="00967AAC">
        <w:rPr>
          <w:rFonts w:ascii="Times New Roman" w:hAnsi="Times New Roman" w:cs="Times New Roman"/>
          <w:sz w:val="24"/>
          <w:szCs w:val="24"/>
          <w:lang w:val="sr-Cyrl-RS"/>
        </w:rPr>
        <w:t xml:space="preserve">Сагласно свему </w:t>
      </w:r>
      <w:r w:rsidRPr="00E30DA2">
        <w:rPr>
          <w:rFonts w:ascii="Times New Roman" w:hAnsi="Times New Roman" w:cs="Times New Roman"/>
          <w:sz w:val="24"/>
          <w:szCs w:val="24"/>
          <w:lang w:val="sr-Cyrl-RS"/>
        </w:rPr>
        <w:t>наведено</w:t>
      </w:r>
      <w:r w:rsidRPr="00967AAC">
        <w:rPr>
          <w:rFonts w:ascii="Times New Roman" w:hAnsi="Times New Roman" w:cs="Times New Roman"/>
          <w:sz w:val="24"/>
          <w:szCs w:val="24"/>
          <w:lang w:val="sr-Cyrl-RS"/>
        </w:rPr>
        <w:t>м</w:t>
      </w:r>
      <w:r w:rsidRPr="00E30DA2">
        <w:rPr>
          <w:rFonts w:ascii="Times New Roman" w:hAnsi="Times New Roman" w:cs="Times New Roman"/>
          <w:sz w:val="24"/>
          <w:szCs w:val="24"/>
          <w:lang w:val="sr-Cyrl-RS"/>
        </w:rPr>
        <w:t>, Уставни суд је, на основу одредаба члана 42а став 1.</w:t>
      </w:r>
      <w:r w:rsidRPr="00967AAC">
        <w:rPr>
          <w:rFonts w:ascii="Times New Roman" w:hAnsi="Times New Roman" w:cs="Times New Roman"/>
          <w:sz w:val="24"/>
          <w:szCs w:val="24"/>
          <w:lang w:val="sr-Cyrl-RS"/>
        </w:rPr>
        <w:t xml:space="preserve"> </w:t>
      </w:r>
      <w:r w:rsidRPr="00E30DA2">
        <w:rPr>
          <w:rFonts w:ascii="Times New Roman" w:hAnsi="Times New Roman" w:cs="Times New Roman"/>
          <w:sz w:val="24"/>
          <w:szCs w:val="24"/>
          <w:lang w:val="sr-Cyrl-RS"/>
        </w:rPr>
        <w:t>тачка 2)</w:t>
      </w:r>
      <w:r>
        <w:rPr>
          <w:rFonts w:ascii="Times New Roman" w:hAnsi="Times New Roman" w:cs="Times New Roman"/>
          <w:sz w:val="24"/>
          <w:szCs w:val="24"/>
          <w:lang w:val="sr-Cyrl-RS"/>
        </w:rPr>
        <w:t xml:space="preserve"> и</w:t>
      </w:r>
      <w:r w:rsidRPr="00967AAC">
        <w:rPr>
          <w:rFonts w:ascii="Times New Roman" w:hAnsi="Times New Roman" w:cs="Times New Roman"/>
          <w:sz w:val="24"/>
          <w:szCs w:val="24"/>
          <w:lang w:val="sr-Cyrl-RS"/>
        </w:rPr>
        <w:t xml:space="preserve"> </w:t>
      </w:r>
      <w:r w:rsidRPr="00E30DA2">
        <w:rPr>
          <w:rFonts w:ascii="Times New Roman" w:hAnsi="Times New Roman" w:cs="Times New Roman"/>
          <w:sz w:val="24"/>
          <w:szCs w:val="24"/>
          <w:lang w:val="sr-Cyrl-RS"/>
        </w:rPr>
        <w:t xml:space="preserve">члана 45. </w:t>
      </w:r>
      <w:r w:rsidRPr="00967AAC">
        <w:rPr>
          <w:rFonts w:ascii="Times New Roman" w:hAnsi="Times New Roman" w:cs="Times New Roman"/>
          <w:sz w:val="24"/>
          <w:szCs w:val="24"/>
          <w:lang w:val="sr-Cyrl-RS"/>
        </w:rPr>
        <w:t>т</w:t>
      </w:r>
      <w:r w:rsidRPr="00E30DA2">
        <w:rPr>
          <w:rFonts w:ascii="Times New Roman" w:hAnsi="Times New Roman" w:cs="Times New Roman"/>
          <w:sz w:val="24"/>
          <w:szCs w:val="24"/>
          <w:lang w:val="sr-Cyrl-RS"/>
        </w:rPr>
        <w:t>ач</w:t>
      </w:r>
      <w:r>
        <w:rPr>
          <w:rFonts w:ascii="Times New Roman" w:hAnsi="Times New Roman" w:cs="Times New Roman"/>
          <w:sz w:val="24"/>
          <w:szCs w:val="24"/>
          <w:lang w:val="sr-Cyrl-RS"/>
        </w:rPr>
        <w:t>ка</w:t>
      </w:r>
      <w:r w:rsidRPr="00967AAC">
        <w:rPr>
          <w:rFonts w:ascii="Times New Roman" w:hAnsi="Times New Roman" w:cs="Times New Roman"/>
          <w:sz w:val="24"/>
          <w:szCs w:val="24"/>
          <w:lang w:val="sr-Cyrl-RS"/>
        </w:rPr>
        <w:t xml:space="preserve"> 1) </w:t>
      </w:r>
      <w:r w:rsidRPr="00E30DA2">
        <w:rPr>
          <w:rFonts w:ascii="Times New Roman" w:hAnsi="Times New Roman" w:cs="Times New Roman"/>
          <w:sz w:val="24"/>
          <w:szCs w:val="24"/>
          <w:lang w:val="sr-Cyrl-RS"/>
        </w:rPr>
        <w:t>Закона о Уставном суду</w:t>
      </w:r>
      <w:r w:rsidRPr="00967AAC">
        <w:rPr>
          <w:rFonts w:ascii="Times New Roman" w:hAnsi="Times New Roman" w:cs="Times New Roman"/>
          <w:sz w:val="24"/>
          <w:szCs w:val="24"/>
          <w:lang w:val="sr-Cyrl-RS"/>
        </w:rPr>
        <w:t xml:space="preserve">, </w:t>
      </w:r>
      <w:r w:rsidRPr="00E30DA2">
        <w:rPr>
          <w:rFonts w:ascii="Times New Roman" w:hAnsi="Times New Roman" w:cs="Times New Roman"/>
          <w:sz w:val="24"/>
          <w:szCs w:val="24"/>
          <w:lang w:val="sr-Cyrl-RS"/>
        </w:rPr>
        <w:t>донео Одлуку</w:t>
      </w:r>
      <w:r w:rsidRPr="00967AAC">
        <w:rPr>
          <w:rFonts w:ascii="Times New Roman" w:hAnsi="Times New Roman" w:cs="Times New Roman"/>
          <w:sz w:val="24"/>
          <w:szCs w:val="24"/>
          <w:lang w:val="sr-Cyrl-RS"/>
        </w:rPr>
        <w:t xml:space="preserve"> </w:t>
      </w:r>
      <w:r w:rsidRPr="00E30DA2">
        <w:rPr>
          <w:rFonts w:ascii="Times New Roman" w:hAnsi="Times New Roman" w:cs="Times New Roman"/>
          <w:sz w:val="24"/>
          <w:szCs w:val="24"/>
          <w:lang w:val="sr-Cyrl-RS"/>
        </w:rPr>
        <w:t>као у изре</w:t>
      </w:r>
      <w:r w:rsidRPr="00967AAC">
        <w:rPr>
          <w:rFonts w:ascii="Times New Roman" w:hAnsi="Times New Roman" w:cs="Times New Roman"/>
          <w:sz w:val="24"/>
          <w:szCs w:val="24"/>
          <w:lang w:val="sr-Cyrl-RS"/>
        </w:rPr>
        <w:t>ци</w:t>
      </w:r>
      <w:r w:rsidRPr="00E30DA2">
        <w:rPr>
          <w:rFonts w:ascii="Times New Roman" w:hAnsi="Times New Roman" w:cs="Times New Roman"/>
          <w:sz w:val="24"/>
          <w:szCs w:val="24"/>
          <w:lang w:val="sr-Cyrl-RS"/>
        </w:rPr>
        <w:t>.</w:t>
      </w:r>
    </w:p>
    <w:p w:rsidR="00751A64" w:rsidRPr="00967AAC" w:rsidRDefault="00751A64" w:rsidP="00751A64">
      <w:pPr>
        <w:tabs>
          <w:tab w:val="left" w:pos="1418"/>
        </w:tabs>
        <w:autoSpaceDE w:val="0"/>
        <w:autoSpaceDN w:val="0"/>
        <w:adjustRightInd w:val="0"/>
        <w:rPr>
          <w:rFonts w:ascii="Times New Roman" w:hAnsi="Times New Roman" w:cs="Times New Roman"/>
          <w:sz w:val="24"/>
          <w:szCs w:val="24"/>
          <w:lang w:val="sr-Cyrl-RS"/>
        </w:rPr>
      </w:pPr>
      <w:r w:rsidRPr="00751A64">
        <w:rPr>
          <w:rFonts w:ascii="Times New Roman" w:hAnsi="Times New Roman" w:cs="Times New Roman"/>
          <w:sz w:val="24"/>
          <w:szCs w:val="24"/>
          <w:lang w:val="sr-Cyrl-RS"/>
        </w:rPr>
        <w:t>На основу члана 168. став 3. Устава,</w:t>
      </w:r>
      <w:r w:rsidRPr="00967AA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одредба члана 13. став 1. у делу који гласи: „одсуства због компликација у вези са одржавањем трудноће, или“ и у делу који гласи: „уколико није коришћено одсуство због компликација у вези са одржавањем трудноће“ Закона о финансијској подршци породици са децом, наведеног у изреци, </w:t>
      </w:r>
      <w:r w:rsidRPr="00967AAC">
        <w:rPr>
          <w:rFonts w:ascii="Times New Roman" w:hAnsi="Times New Roman" w:cs="Times New Roman"/>
          <w:sz w:val="24"/>
          <w:szCs w:val="24"/>
          <w:lang w:val="sr-Cyrl-RS"/>
        </w:rPr>
        <w:t>престај</w:t>
      </w:r>
      <w:r>
        <w:rPr>
          <w:rFonts w:ascii="Times New Roman" w:hAnsi="Times New Roman" w:cs="Times New Roman"/>
          <w:sz w:val="24"/>
          <w:szCs w:val="24"/>
          <w:lang w:val="sr-Cyrl-RS"/>
        </w:rPr>
        <w:t>е</w:t>
      </w:r>
      <w:r w:rsidRPr="00967AAC">
        <w:rPr>
          <w:rFonts w:ascii="Times New Roman" w:hAnsi="Times New Roman" w:cs="Times New Roman"/>
          <w:sz w:val="24"/>
          <w:szCs w:val="24"/>
          <w:lang w:val="sr-Cyrl-RS"/>
        </w:rPr>
        <w:t xml:space="preserve"> да важ</w:t>
      </w:r>
      <w:r>
        <w:rPr>
          <w:rFonts w:ascii="Times New Roman" w:hAnsi="Times New Roman" w:cs="Times New Roman"/>
          <w:sz w:val="24"/>
          <w:szCs w:val="24"/>
          <w:lang w:val="sr-Cyrl-RS"/>
        </w:rPr>
        <w:t>и</w:t>
      </w:r>
      <w:r w:rsidRPr="00967AAC">
        <w:rPr>
          <w:rFonts w:ascii="Times New Roman" w:hAnsi="Times New Roman" w:cs="Times New Roman"/>
          <w:sz w:val="24"/>
          <w:szCs w:val="24"/>
          <w:lang w:val="sr-Cyrl-RS"/>
        </w:rPr>
        <w:t xml:space="preserve"> даном објављивања Одлуке Уставног суда у „Службеном гласнику Републике Србије“.</w:t>
      </w:r>
    </w:p>
    <w:p w:rsidR="00751A64" w:rsidRDefault="00751A64" w:rsidP="00751A64">
      <w:pPr>
        <w:ind w:left="5761"/>
        <w:rPr>
          <w:rFonts w:ascii="Times New Roman" w:hAnsi="Times New Roman" w:cs="Times New Roman"/>
          <w:sz w:val="24"/>
          <w:szCs w:val="24"/>
          <w:lang w:val="sr-Latn-RS"/>
        </w:rPr>
      </w:pPr>
    </w:p>
    <w:p w:rsidR="00FB6CFA" w:rsidRPr="00967AAC" w:rsidRDefault="00FB6CFA" w:rsidP="00751A64">
      <w:pPr>
        <w:ind w:left="5761"/>
        <w:rPr>
          <w:rFonts w:ascii="Times New Roman" w:hAnsi="Times New Roman" w:cs="Times New Roman"/>
          <w:sz w:val="24"/>
          <w:szCs w:val="24"/>
          <w:lang w:val="sr-Latn-RS"/>
        </w:rPr>
      </w:pPr>
    </w:p>
    <w:p w:rsidR="00751A64" w:rsidRPr="00967AAC" w:rsidRDefault="00751A64" w:rsidP="004A2C7F">
      <w:pPr>
        <w:ind w:left="3540"/>
        <w:jc w:val="center"/>
        <w:rPr>
          <w:rFonts w:ascii="Times New Roman" w:hAnsi="Times New Roman" w:cs="Times New Roman"/>
          <w:sz w:val="24"/>
          <w:szCs w:val="24"/>
          <w:lang w:val="sr-Cyrl-CS"/>
        </w:rPr>
      </w:pPr>
      <w:r w:rsidRPr="00967AAC">
        <w:rPr>
          <w:rFonts w:ascii="Times New Roman" w:hAnsi="Times New Roman" w:cs="Times New Roman"/>
          <w:sz w:val="24"/>
          <w:szCs w:val="24"/>
          <w:lang w:val="sr-Cyrl-CS"/>
        </w:rPr>
        <w:t>ПРЕДСЕДНИК</w:t>
      </w:r>
    </w:p>
    <w:p w:rsidR="00751A64" w:rsidRDefault="00751A64" w:rsidP="004A2C7F">
      <w:pPr>
        <w:ind w:left="3540"/>
        <w:jc w:val="center"/>
        <w:rPr>
          <w:rFonts w:ascii="Times New Roman" w:hAnsi="Times New Roman" w:cs="Times New Roman"/>
          <w:sz w:val="24"/>
          <w:szCs w:val="24"/>
          <w:lang w:val="sr-Cyrl-CS"/>
        </w:rPr>
      </w:pPr>
      <w:r w:rsidRPr="00967AAC">
        <w:rPr>
          <w:rFonts w:ascii="Times New Roman" w:hAnsi="Times New Roman" w:cs="Times New Roman"/>
          <w:sz w:val="24"/>
          <w:szCs w:val="24"/>
          <w:lang w:val="sr-Cyrl-CS"/>
        </w:rPr>
        <w:t>УСТАВНОГ СУДА</w:t>
      </w:r>
    </w:p>
    <w:p w:rsidR="00231E53" w:rsidRDefault="00231E53" w:rsidP="004A2C7F">
      <w:pPr>
        <w:ind w:left="3540"/>
        <w:jc w:val="center"/>
        <w:rPr>
          <w:rFonts w:ascii="Times New Roman" w:hAnsi="Times New Roman" w:cs="Times New Roman"/>
          <w:sz w:val="24"/>
          <w:szCs w:val="24"/>
          <w:lang w:val="sr-Cyrl-CS"/>
        </w:rPr>
      </w:pPr>
    </w:p>
    <w:p w:rsidR="00231E53" w:rsidRDefault="00231E53" w:rsidP="004A2C7F">
      <w:pPr>
        <w:ind w:left="3540"/>
        <w:jc w:val="center"/>
        <w:rPr>
          <w:rFonts w:ascii="Times New Roman" w:hAnsi="Times New Roman" w:cs="Times New Roman"/>
          <w:sz w:val="24"/>
          <w:szCs w:val="24"/>
          <w:lang w:val="sr-Cyrl-CS"/>
        </w:rPr>
      </w:pPr>
    </w:p>
    <w:p w:rsidR="00231E53" w:rsidRDefault="00751A64" w:rsidP="004A2C7F">
      <w:pPr>
        <w:ind w:left="3540"/>
        <w:jc w:val="center"/>
        <w:rPr>
          <w:rFonts w:ascii="Times New Roman" w:hAnsi="Times New Roman" w:cs="Times New Roman"/>
          <w:sz w:val="24"/>
          <w:szCs w:val="24"/>
          <w:lang w:val="sr-Cyrl-CS"/>
        </w:rPr>
      </w:pPr>
      <w:r w:rsidRPr="00967AAC">
        <w:rPr>
          <w:rFonts w:ascii="Times New Roman" w:hAnsi="Times New Roman" w:cs="Times New Roman"/>
          <w:sz w:val="24"/>
          <w:szCs w:val="24"/>
          <w:lang w:val="sr-Cyrl-CS"/>
        </w:rPr>
        <w:t>Снежана Марковић</w:t>
      </w:r>
      <w:bookmarkStart w:id="0" w:name="_GoBack"/>
      <w:bookmarkEnd w:id="0"/>
    </w:p>
    <w:p w:rsidR="00231E53" w:rsidRDefault="00231E53" w:rsidP="004A2C7F">
      <w:pPr>
        <w:ind w:left="3540"/>
        <w:jc w:val="center"/>
        <w:rPr>
          <w:rFonts w:ascii="Times New Roman" w:hAnsi="Times New Roman" w:cs="Times New Roman"/>
          <w:sz w:val="24"/>
          <w:szCs w:val="24"/>
          <w:lang w:val="sr-Cyrl-CS"/>
        </w:rPr>
      </w:pPr>
    </w:p>
    <w:p w:rsidR="00B15616" w:rsidRDefault="00B15616" w:rsidP="00B15616">
      <w:pPr>
        <w:ind w:firstLine="0"/>
        <w:rPr>
          <w:rFonts w:ascii="Times New Roman" w:hAnsi="Times New Roman" w:cs="Times New Roman"/>
          <w:sz w:val="24"/>
          <w:szCs w:val="24"/>
          <w:lang w:val="sr-Cyrl-CS"/>
        </w:rPr>
      </w:pPr>
    </w:p>
    <w:p w:rsidR="00B15616" w:rsidRDefault="00B15616" w:rsidP="00B15616">
      <w:pPr>
        <w:ind w:firstLine="0"/>
        <w:rPr>
          <w:rFonts w:ascii="Times New Roman" w:hAnsi="Times New Roman" w:cs="Times New Roman"/>
          <w:sz w:val="24"/>
          <w:szCs w:val="24"/>
          <w:lang w:val="sr-Cyrl-CS"/>
        </w:rPr>
      </w:pPr>
    </w:p>
    <w:p w:rsidR="00B15616" w:rsidRDefault="00B15616" w:rsidP="00B15616">
      <w:pPr>
        <w:ind w:firstLine="0"/>
        <w:rPr>
          <w:rFonts w:ascii="Times New Roman" w:hAnsi="Times New Roman" w:cs="Times New Roman"/>
          <w:sz w:val="24"/>
          <w:szCs w:val="24"/>
          <w:lang w:val="sr-Cyrl-CS"/>
        </w:rPr>
      </w:pPr>
    </w:p>
    <w:p w:rsidR="00B15616" w:rsidRDefault="00B15616" w:rsidP="00B15616">
      <w:pPr>
        <w:ind w:firstLine="0"/>
        <w:rPr>
          <w:rFonts w:ascii="Times New Roman" w:hAnsi="Times New Roman" w:cs="Times New Roman"/>
          <w:sz w:val="24"/>
          <w:szCs w:val="24"/>
          <w:lang w:val="sr-Cyrl-CS"/>
        </w:rPr>
      </w:pPr>
    </w:p>
    <w:p w:rsidR="00C70434" w:rsidRPr="00966B95" w:rsidRDefault="00B15616" w:rsidP="00B15616">
      <w:pPr>
        <w:ind w:firstLine="0"/>
        <w:rPr>
          <w:lang w:val="sr-Cyrl-RS"/>
        </w:rPr>
      </w:pPr>
      <w:r>
        <w:rPr>
          <w:rFonts w:ascii="Times New Roman" w:hAnsi="Times New Roman" w:cs="Times New Roman"/>
          <w:sz w:val="24"/>
          <w:szCs w:val="24"/>
          <w:lang w:val="sr-Cyrl-CS"/>
        </w:rPr>
        <w:t>РК</w:t>
      </w:r>
    </w:p>
    <w:sectPr w:rsidR="00C70434" w:rsidRPr="00966B95" w:rsidSect="004A2C7F">
      <w:headerReference w:type="even" r:id="rId7"/>
      <w:headerReference w:type="default" r:id="rId8"/>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F97" w:rsidRDefault="00EA7F97" w:rsidP="00421D01">
      <w:r>
        <w:separator/>
      </w:r>
    </w:p>
  </w:endnote>
  <w:endnote w:type="continuationSeparator" w:id="0">
    <w:p w:rsidR="00EA7F97" w:rsidRDefault="00EA7F97" w:rsidP="0042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F97" w:rsidRDefault="00EA7F97" w:rsidP="00421D01">
      <w:r>
        <w:separator/>
      </w:r>
    </w:p>
  </w:footnote>
  <w:footnote w:type="continuationSeparator" w:id="0">
    <w:p w:rsidR="00EA7F97" w:rsidRDefault="00EA7F97" w:rsidP="00421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C7F" w:rsidRDefault="004A2C7F" w:rsidP="007C2216">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4A2C7F" w:rsidRDefault="004A2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C7F" w:rsidRPr="004A2C7F" w:rsidRDefault="004A2C7F" w:rsidP="004A2C7F">
    <w:pPr>
      <w:pStyle w:val="Header"/>
      <w:framePr w:wrap="around" w:vAnchor="text" w:hAnchor="margin" w:xAlign="center" w:y="1"/>
      <w:ind w:firstLine="0"/>
      <w:rPr>
        <w:rStyle w:val="PageNumber"/>
        <w:rFonts w:ascii="Times New Roman" w:hAnsi="Times New Roman" w:cs="Times New Roman"/>
      </w:rPr>
    </w:pPr>
    <w:r w:rsidRPr="004A2C7F">
      <w:rPr>
        <w:rStyle w:val="PageNumber"/>
        <w:rFonts w:ascii="Times New Roman" w:hAnsi="Times New Roman" w:cs="Times New Roman"/>
      </w:rPr>
      <w:fldChar w:fldCharType="begin"/>
    </w:r>
    <w:r w:rsidRPr="004A2C7F">
      <w:rPr>
        <w:rStyle w:val="PageNumber"/>
        <w:rFonts w:ascii="Times New Roman" w:hAnsi="Times New Roman" w:cs="Times New Roman"/>
      </w:rPr>
      <w:instrText xml:space="preserve"> PAGE </w:instrText>
    </w:r>
    <w:r w:rsidRPr="004A2C7F">
      <w:rPr>
        <w:rStyle w:val="PageNumber"/>
        <w:rFonts w:ascii="Times New Roman" w:hAnsi="Times New Roman" w:cs="Times New Roman"/>
      </w:rPr>
      <w:fldChar w:fldCharType="separate"/>
    </w:r>
    <w:r w:rsidR="00231E53">
      <w:rPr>
        <w:rStyle w:val="PageNumber"/>
        <w:rFonts w:ascii="Times New Roman" w:hAnsi="Times New Roman" w:cs="Times New Roman"/>
        <w:noProof/>
      </w:rPr>
      <w:t>8</w:t>
    </w:r>
    <w:r w:rsidRPr="004A2C7F">
      <w:rPr>
        <w:rStyle w:val="PageNumber"/>
        <w:rFonts w:ascii="Times New Roman" w:hAnsi="Times New Roman" w:cs="Times New Roman"/>
      </w:rPr>
      <w:fldChar w:fldCharType="end"/>
    </w:r>
  </w:p>
  <w:p w:rsidR="00421D01" w:rsidRDefault="00421D01">
    <w:pPr>
      <w:pStyle w:val="Header"/>
      <w:jc w:val="center"/>
    </w:pPr>
  </w:p>
  <w:p w:rsidR="00421D01" w:rsidRDefault="00421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00"/>
    <w:rsid w:val="0000360A"/>
    <w:rsid w:val="00006BB9"/>
    <w:rsid w:val="0002265C"/>
    <w:rsid w:val="0003141E"/>
    <w:rsid w:val="00040600"/>
    <w:rsid w:val="000C54A3"/>
    <w:rsid w:val="000D77C9"/>
    <w:rsid w:val="000E4412"/>
    <w:rsid w:val="001242F2"/>
    <w:rsid w:val="00153358"/>
    <w:rsid w:val="00164774"/>
    <w:rsid w:val="00166610"/>
    <w:rsid w:val="00182A61"/>
    <w:rsid w:val="001951B8"/>
    <w:rsid w:val="00231E53"/>
    <w:rsid w:val="00245FEF"/>
    <w:rsid w:val="00275DF5"/>
    <w:rsid w:val="002914A1"/>
    <w:rsid w:val="002B35DF"/>
    <w:rsid w:val="002C0090"/>
    <w:rsid w:val="00315413"/>
    <w:rsid w:val="00325452"/>
    <w:rsid w:val="00336FAE"/>
    <w:rsid w:val="0034716D"/>
    <w:rsid w:val="003A1225"/>
    <w:rsid w:val="003A5B01"/>
    <w:rsid w:val="00421D01"/>
    <w:rsid w:val="00424FEE"/>
    <w:rsid w:val="00496068"/>
    <w:rsid w:val="004A2C7F"/>
    <w:rsid w:val="004C15EC"/>
    <w:rsid w:val="004E0500"/>
    <w:rsid w:val="00511DE6"/>
    <w:rsid w:val="00536FE6"/>
    <w:rsid w:val="00571DB0"/>
    <w:rsid w:val="0057334E"/>
    <w:rsid w:val="005C5B64"/>
    <w:rsid w:val="005D46C6"/>
    <w:rsid w:val="00635923"/>
    <w:rsid w:val="0065446C"/>
    <w:rsid w:val="00700101"/>
    <w:rsid w:val="00720FDC"/>
    <w:rsid w:val="00751A64"/>
    <w:rsid w:val="00776500"/>
    <w:rsid w:val="007B244B"/>
    <w:rsid w:val="007C0FB9"/>
    <w:rsid w:val="007C4996"/>
    <w:rsid w:val="007F0351"/>
    <w:rsid w:val="00830AB0"/>
    <w:rsid w:val="0086332A"/>
    <w:rsid w:val="00874B30"/>
    <w:rsid w:val="00884DAC"/>
    <w:rsid w:val="00893C64"/>
    <w:rsid w:val="008A5D67"/>
    <w:rsid w:val="00966B95"/>
    <w:rsid w:val="00974E9B"/>
    <w:rsid w:val="00982231"/>
    <w:rsid w:val="00985009"/>
    <w:rsid w:val="009D2DB0"/>
    <w:rsid w:val="009F467E"/>
    <w:rsid w:val="00A10A63"/>
    <w:rsid w:val="00A36991"/>
    <w:rsid w:val="00A700CA"/>
    <w:rsid w:val="00AA110D"/>
    <w:rsid w:val="00AB3124"/>
    <w:rsid w:val="00B01117"/>
    <w:rsid w:val="00B15616"/>
    <w:rsid w:val="00B32195"/>
    <w:rsid w:val="00B50C8F"/>
    <w:rsid w:val="00B614F3"/>
    <w:rsid w:val="00B8332E"/>
    <w:rsid w:val="00BD57E0"/>
    <w:rsid w:val="00C16507"/>
    <w:rsid w:val="00C23FB4"/>
    <w:rsid w:val="00C444C8"/>
    <w:rsid w:val="00C60106"/>
    <w:rsid w:val="00C70434"/>
    <w:rsid w:val="00CA496B"/>
    <w:rsid w:val="00D343D2"/>
    <w:rsid w:val="00D522B2"/>
    <w:rsid w:val="00D942E8"/>
    <w:rsid w:val="00DE5FB3"/>
    <w:rsid w:val="00DF1C4D"/>
    <w:rsid w:val="00DF5DEC"/>
    <w:rsid w:val="00E8443D"/>
    <w:rsid w:val="00EA7F97"/>
    <w:rsid w:val="00F50CEE"/>
    <w:rsid w:val="00F82B35"/>
    <w:rsid w:val="00F87B9F"/>
    <w:rsid w:val="00FB5028"/>
    <w:rsid w:val="00FB6CF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0A0F"/>
  <w15:chartTrackingRefBased/>
  <w15:docId w15:val="{092BC00E-803C-484F-95AE-C93B93A9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500"/>
    <w:pPr>
      <w:spacing w:after="0" w:line="240" w:lineRule="auto"/>
      <w:ind w:firstLine="1418"/>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4E0500"/>
    <w:pPr>
      <w:ind w:firstLine="0"/>
      <w:jc w:val="left"/>
    </w:pPr>
    <w:rPr>
      <w:rFonts w:ascii="Times New Roman" w:eastAsia="Times New Roman" w:hAnsi="Times New Roman" w:cs="Times New Roman"/>
      <w:sz w:val="24"/>
      <w:szCs w:val="24"/>
      <w:lang w:val="sr-Latn-RS" w:eastAsia="sr-Latn-RS"/>
    </w:rPr>
  </w:style>
  <w:style w:type="character" w:customStyle="1" w:styleId="rvts3">
    <w:name w:val="rvts3"/>
    <w:basedOn w:val="DefaultParagraphFont"/>
    <w:rsid w:val="004E0500"/>
    <w:rPr>
      <w:b w:val="0"/>
      <w:bCs w:val="0"/>
      <w:color w:val="000000"/>
      <w:sz w:val="20"/>
      <w:szCs w:val="20"/>
    </w:rPr>
  </w:style>
  <w:style w:type="paragraph" w:styleId="Header">
    <w:name w:val="header"/>
    <w:basedOn w:val="Normal"/>
    <w:link w:val="HeaderChar"/>
    <w:uiPriority w:val="99"/>
    <w:unhideWhenUsed/>
    <w:rsid w:val="00421D01"/>
    <w:pPr>
      <w:tabs>
        <w:tab w:val="center" w:pos="4513"/>
        <w:tab w:val="right" w:pos="9026"/>
      </w:tabs>
    </w:pPr>
  </w:style>
  <w:style w:type="character" w:customStyle="1" w:styleId="HeaderChar">
    <w:name w:val="Header Char"/>
    <w:basedOn w:val="DefaultParagraphFont"/>
    <w:link w:val="Header"/>
    <w:uiPriority w:val="99"/>
    <w:rsid w:val="00421D01"/>
    <w:rPr>
      <w:lang w:val="en-US"/>
    </w:rPr>
  </w:style>
  <w:style w:type="paragraph" w:styleId="Footer">
    <w:name w:val="footer"/>
    <w:basedOn w:val="Normal"/>
    <w:link w:val="FooterChar"/>
    <w:uiPriority w:val="99"/>
    <w:unhideWhenUsed/>
    <w:rsid w:val="00421D01"/>
    <w:pPr>
      <w:tabs>
        <w:tab w:val="center" w:pos="4513"/>
        <w:tab w:val="right" w:pos="9026"/>
      </w:tabs>
    </w:pPr>
  </w:style>
  <w:style w:type="character" w:customStyle="1" w:styleId="FooterChar">
    <w:name w:val="Footer Char"/>
    <w:basedOn w:val="DefaultParagraphFont"/>
    <w:link w:val="Footer"/>
    <w:uiPriority w:val="99"/>
    <w:rsid w:val="00421D01"/>
    <w:rPr>
      <w:lang w:val="en-US"/>
    </w:rPr>
  </w:style>
  <w:style w:type="paragraph" w:styleId="BalloonText">
    <w:name w:val="Balloon Text"/>
    <w:basedOn w:val="Normal"/>
    <w:link w:val="BalloonTextChar"/>
    <w:uiPriority w:val="99"/>
    <w:semiHidden/>
    <w:unhideWhenUsed/>
    <w:rsid w:val="007B24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4B"/>
    <w:rPr>
      <w:rFonts w:ascii="Segoe UI" w:hAnsi="Segoe UI" w:cs="Segoe UI"/>
      <w:sz w:val="18"/>
      <w:szCs w:val="18"/>
      <w:lang w:val="en-US"/>
    </w:rPr>
  </w:style>
  <w:style w:type="character" w:styleId="PageNumber">
    <w:name w:val="page number"/>
    <w:basedOn w:val="DefaultParagraphFont"/>
    <w:uiPriority w:val="99"/>
    <w:semiHidden/>
    <w:unhideWhenUsed/>
    <w:rsid w:val="004A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4492</Words>
  <Characters>25609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Damjanovic</dc:creator>
  <cp:keywords/>
  <dc:description/>
  <cp:lastModifiedBy>Brankica Vrcelj</cp:lastModifiedBy>
  <cp:revision>11</cp:revision>
  <cp:lastPrinted>2024-02-01T13:46:00Z</cp:lastPrinted>
  <dcterms:created xsi:type="dcterms:W3CDTF">2024-01-30T09:23:00Z</dcterms:created>
  <dcterms:modified xsi:type="dcterms:W3CDTF">2024-02-01T13:46:00Z</dcterms:modified>
</cp:coreProperties>
</file>